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9" w:rsidRPr="00596B7B" w:rsidRDefault="00294B69" w:rsidP="00294B69">
      <w:pPr>
        <w:jc w:val="center"/>
        <w:rPr>
          <w:rFonts w:eastAsia="Calibri" w:cstheme="minorHAnsi"/>
          <w:b/>
          <w:color w:val="2E74B5" w:themeColor="accent1" w:themeShade="BF"/>
          <w:sz w:val="20"/>
          <w:szCs w:val="20"/>
          <w:lang w:eastAsia="es-UY"/>
        </w:rPr>
      </w:pPr>
    </w:p>
    <w:p w:rsidR="00F62C11" w:rsidRPr="003C297C" w:rsidRDefault="009370EE" w:rsidP="00D76DB8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0"/>
          <w:szCs w:val="20"/>
        </w:rPr>
      </w:pPr>
      <w:r w:rsidRPr="003C297C">
        <w:rPr>
          <w:rFonts w:cstheme="minorHAnsi"/>
          <w:b/>
          <w:color w:val="2E74B5" w:themeColor="accent1" w:themeShade="BF"/>
          <w:sz w:val="20"/>
          <w:szCs w:val="20"/>
        </w:rPr>
        <w:t>COMUNICADO – C</w:t>
      </w:r>
      <w:r w:rsidR="00664CAE">
        <w:rPr>
          <w:rFonts w:cstheme="minorHAnsi"/>
          <w:b/>
          <w:color w:val="2E74B5" w:themeColor="accent1" w:themeShade="BF"/>
          <w:sz w:val="20"/>
          <w:szCs w:val="20"/>
        </w:rPr>
        <w:t>I 0031</w:t>
      </w:r>
      <w:r w:rsidRPr="003C297C">
        <w:rPr>
          <w:rFonts w:cstheme="minorHAnsi"/>
          <w:b/>
          <w:color w:val="2E74B5" w:themeColor="accent1" w:themeShade="BF"/>
          <w:sz w:val="20"/>
          <w:szCs w:val="20"/>
        </w:rPr>
        <w:t>/2023</w:t>
      </w:r>
    </w:p>
    <w:p w:rsidR="00664CAE" w:rsidRPr="00386BFA" w:rsidRDefault="00294B69" w:rsidP="00664C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7C">
        <w:rPr>
          <w:rFonts w:eastAsia="Calibri" w:cstheme="minorHAnsi"/>
          <w:b/>
          <w:color w:val="2E74B5" w:themeColor="accent1" w:themeShade="BF"/>
          <w:sz w:val="20"/>
          <w:szCs w:val="20"/>
          <w:lang w:eastAsia="es-UY"/>
        </w:rPr>
        <w:br/>
        <w:t>ENTEVISTA CON TRIBUNAL</w:t>
      </w:r>
      <w:r w:rsidRPr="003C297C">
        <w:rPr>
          <w:rFonts w:eastAsia="Calibri" w:cstheme="minorHAnsi"/>
          <w:b/>
          <w:color w:val="2E74B5" w:themeColor="accent1" w:themeShade="BF"/>
          <w:sz w:val="20"/>
          <w:szCs w:val="20"/>
          <w:lang w:eastAsia="es-UY"/>
        </w:rPr>
        <w:br/>
        <w:t xml:space="preserve"> </w:t>
      </w:r>
      <w:r w:rsidRPr="003C297C">
        <w:rPr>
          <w:rFonts w:eastAsia="Calibri" w:cstheme="minorHAnsi"/>
          <w:b/>
          <w:sz w:val="20"/>
          <w:szCs w:val="20"/>
          <w:lang w:eastAsia="es-UY"/>
        </w:rPr>
        <w:br/>
      </w:r>
      <w:r w:rsidR="00664CAE" w:rsidRPr="00386BFA">
        <w:rPr>
          <w:rFonts w:cstheme="minorHAnsi"/>
          <w:b/>
          <w:sz w:val="20"/>
          <w:szCs w:val="20"/>
        </w:rPr>
        <w:t>OPERADOR/A  DE TRANSPORTE PESADO CAT</w:t>
      </w:r>
      <w:r w:rsidR="00664CAE">
        <w:rPr>
          <w:rFonts w:cstheme="minorHAnsi"/>
          <w:b/>
          <w:sz w:val="20"/>
          <w:szCs w:val="20"/>
        </w:rPr>
        <w:t>EGORÍA 9 ESCALAFÓN</w:t>
      </w:r>
      <w:r w:rsidR="00664CAE" w:rsidRPr="00386BFA">
        <w:rPr>
          <w:rFonts w:cstheme="minorHAnsi"/>
          <w:b/>
          <w:sz w:val="20"/>
          <w:szCs w:val="20"/>
        </w:rPr>
        <w:t xml:space="preserve"> E</w:t>
      </w:r>
      <w:r w:rsidR="00664CAE">
        <w:rPr>
          <w:rFonts w:cstheme="minorHAnsi"/>
          <w:b/>
          <w:sz w:val="20"/>
          <w:szCs w:val="20"/>
        </w:rPr>
        <w:t>.</w:t>
      </w:r>
    </w:p>
    <w:p w:rsidR="00664CAE" w:rsidRPr="00386BFA" w:rsidRDefault="00664CAE" w:rsidP="00664C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6BFA">
        <w:rPr>
          <w:rFonts w:cstheme="minorHAnsi"/>
          <w:b/>
          <w:sz w:val="20"/>
          <w:szCs w:val="20"/>
        </w:rPr>
        <w:t>GERENCIA DE SERVICIOS GENERALES</w:t>
      </w:r>
    </w:p>
    <w:p w:rsidR="00664CAE" w:rsidRPr="00386BFA" w:rsidRDefault="00664CAE" w:rsidP="00664C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6BFA">
        <w:rPr>
          <w:rFonts w:cstheme="minorHAnsi"/>
          <w:b/>
          <w:sz w:val="20"/>
          <w:szCs w:val="20"/>
        </w:rPr>
        <w:t>Sección Operación de Flota</w:t>
      </w:r>
    </w:p>
    <w:p w:rsidR="00664CAE" w:rsidRPr="00386BFA" w:rsidRDefault="00664CAE" w:rsidP="00664CAE">
      <w:pPr>
        <w:spacing w:after="0" w:line="240" w:lineRule="auto"/>
        <w:jc w:val="center"/>
        <w:rPr>
          <w:rStyle w:val="Textoennegrita"/>
          <w:rFonts w:cstheme="minorHAnsi"/>
          <w:sz w:val="20"/>
          <w:szCs w:val="20"/>
        </w:rPr>
      </w:pPr>
      <w:r w:rsidRPr="00386BFA">
        <w:rPr>
          <w:rStyle w:val="Textoennegrita"/>
          <w:rFonts w:cstheme="minorHAnsi"/>
          <w:sz w:val="20"/>
          <w:szCs w:val="20"/>
        </w:rPr>
        <w:t xml:space="preserve">Montevideo. </w:t>
      </w:r>
    </w:p>
    <w:p w:rsidR="00D76DB8" w:rsidRPr="003C297C" w:rsidRDefault="00D76DB8" w:rsidP="00664CAE">
      <w:pPr>
        <w:spacing w:after="0" w:line="240" w:lineRule="auto"/>
        <w:jc w:val="center"/>
        <w:rPr>
          <w:rFonts w:cstheme="minorHAnsi"/>
          <w:b/>
        </w:rPr>
      </w:pPr>
    </w:p>
    <w:p w:rsidR="00294B69" w:rsidRPr="004859EA" w:rsidRDefault="00294B69" w:rsidP="00D76DB8">
      <w:pPr>
        <w:jc w:val="center"/>
        <w:rPr>
          <w:rFonts w:eastAsia="Calibri" w:cstheme="minorHAnsi"/>
          <w:b/>
          <w:color w:val="2E74B5" w:themeColor="accent1" w:themeShade="BF"/>
          <w:sz w:val="20"/>
          <w:szCs w:val="20"/>
          <w:lang w:eastAsia="es-UY"/>
        </w:rPr>
      </w:pPr>
    </w:p>
    <w:p w:rsidR="004859EA" w:rsidRDefault="00294B69" w:rsidP="004859EA">
      <w:pPr>
        <w:spacing w:after="0"/>
        <w:jc w:val="both"/>
        <w:rPr>
          <w:rFonts w:cstheme="minorHAnsi"/>
          <w:sz w:val="20"/>
          <w:szCs w:val="20"/>
        </w:rPr>
      </w:pPr>
      <w:r w:rsidRPr="004859EA">
        <w:rPr>
          <w:rFonts w:cstheme="minorHAnsi"/>
          <w:snapToGrid w:val="0"/>
          <w:sz w:val="20"/>
          <w:szCs w:val="20"/>
        </w:rPr>
        <w:t xml:space="preserve">Las Obras Sanitarias del Estado, a través de la Gerencia de Gestión del Capital Humano, Sección Selección y Desarrollo, comunica </w:t>
      </w:r>
      <w:r w:rsidR="004859EA" w:rsidRPr="004859EA">
        <w:rPr>
          <w:rFonts w:cstheme="minorHAnsi"/>
          <w:sz w:val="20"/>
          <w:szCs w:val="20"/>
        </w:rPr>
        <w:t xml:space="preserve">que a solicitud del Tribunal, se modifica la fecha de </w:t>
      </w:r>
      <w:r w:rsidR="004859EA" w:rsidRPr="004859EA">
        <w:rPr>
          <w:rFonts w:cstheme="minorHAnsi"/>
          <w:b/>
          <w:sz w:val="20"/>
          <w:szCs w:val="20"/>
        </w:rPr>
        <w:t>ENTREVISTA CON TRIBUNAL</w:t>
      </w:r>
      <w:r w:rsidR="004859EA" w:rsidRPr="004859EA">
        <w:rPr>
          <w:rFonts w:cstheme="minorHAnsi"/>
          <w:sz w:val="20"/>
          <w:szCs w:val="20"/>
        </w:rPr>
        <w:t xml:space="preserve"> para el día </w:t>
      </w:r>
      <w:r w:rsidR="004859EA" w:rsidRPr="004859EA">
        <w:rPr>
          <w:rFonts w:cstheme="minorHAnsi"/>
          <w:sz w:val="20"/>
          <w:szCs w:val="20"/>
        </w:rPr>
        <w:t>Jueves 04 de Abril de 2024.</w:t>
      </w:r>
      <w:r w:rsidR="004859EA">
        <w:rPr>
          <w:rFonts w:cstheme="minorHAnsi"/>
          <w:sz w:val="20"/>
          <w:szCs w:val="20"/>
        </w:rPr>
        <w:t xml:space="preserve"> </w:t>
      </w:r>
      <w:r w:rsidR="004859EA" w:rsidRPr="004859EA">
        <w:rPr>
          <w:rFonts w:cstheme="minorHAnsi"/>
          <w:sz w:val="20"/>
          <w:szCs w:val="20"/>
        </w:rPr>
        <w:t>Se ma</w:t>
      </w:r>
      <w:bookmarkStart w:id="0" w:name="_GoBack"/>
      <w:bookmarkEnd w:id="0"/>
      <w:r w:rsidR="004859EA" w:rsidRPr="004859EA">
        <w:rPr>
          <w:rFonts w:cstheme="minorHAnsi"/>
          <w:sz w:val="20"/>
          <w:szCs w:val="20"/>
        </w:rPr>
        <w:t xml:space="preserve">ntiene el mismo lugar establecido en anterior publicación.- </w:t>
      </w:r>
    </w:p>
    <w:p w:rsidR="004859EA" w:rsidRPr="004859EA" w:rsidRDefault="004859EA" w:rsidP="004859EA">
      <w:pPr>
        <w:spacing w:after="0"/>
        <w:jc w:val="both"/>
        <w:rPr>
          <w:rFonts w:cstheme="minorHAnsi"/>
          <w:sz w:val="20"/>
          <w:szCs w:val="20"/>
        </w:rPr>
      </w:pPr>
    </w:p>
    <w:p w:rsidR="009370EE" w:rsidRPr="004859EA" w:rsidRDefault="009370EE" w:rsidP="004859EA">
      <w:pPr>
        <w:spacing w:before="120" w:after="100" w:afterAutospacing="1" w:line="240" w:lineRule="auto"/>
        <w:rPr>
          <w:rFonts w:cstheme="minorHAnsi"/>
          <w:b/>
          <w:snapToGrid w:val="0"/>
          <w:sz w:val="20"/>
          <w:szCs w:val="20"/>
        </w:rPr>
      </w:pPr>
      <w:r w:rsidRPr="004859EA">
        <w:rPr>
          <w:rFonts w:cstheme="minorHAnsi"/>
          <w:b/>
          <w:snapToGrid w:val="0"/>
          <w:sz w:val="20"/>
          <w:szCs w:val="20"/>
        </w:rPr>
        <w:t>Presentarse con Cédula de Identidad vigente.</w:t>
      </w:r>
    </w:p>
    <w:p w:rsidR="000F1D69" w:rsidRPr="003C297C" w:rsidRDefault="000F1D69" w:rsidP="00294B69">
      <w:pPr>
        <w:rPr>
          <w:rFonts w:cstheme="minorHAnsi"/>
          <w:snapToGrid w:val="0"/>
          <w:sz w:val="18"/>
          <w:szCs w:val="18"/>
        </w:rPr>
      </w:pPr>
    </w:p>
    <w:p w:rsidR="00294B69" w:rsidRPr="003C297C" w:rsidRDefault="00294B69" w:rsidP="000F1D69">
      <w:pPr>
        <w:rPr>
          <w:rFonts w:eastAsia="Calibri" w:cstheme="minorHAnsi"/>
          <w:b/>
          <w:color w:val="2E74B5" w:themeColor="accent1" w:themeShade="BF"/>
          <w:sz w:val="18"/>
          <w:szCs w:val="18"/>
          <w:lang w:eastAsia="es-UY"/>
        </w:rPr>
      </w:pPr>
    </w:p>
    <w:tbl>
      <w:tblPr>
        <w:tblStyle w:val="Tablaconcuadrcula"/>
        <w:tblW w:w="0" w:type="auto"/>
        <w:tblInd w:w="2615" w:type="dxa"/>
        <w:tblLook w:val="04A0" w:firstRow="1" w:lastRow="0" w:firstColumn="1" w:lastColumn="0" w:noHBand="0" w:noVBand="1"/>
      </w:tblPr>
      <w:tblGrid>
        <w:gridCol w:w="1632"/>
        <w:gridCol w:w="1632"/>
      </w:tblGrid>
      <w:tr w:rsidR="00230DC4" w:rsidRPr="003C297C" w:rsidTr="000F1D69">
        <w:trPr>
          <w:trHeight w:val="348"/>
        </w:trPr>
        <w:tc>
          <w:tcPr>
            <w:tcW w:w="1632" w:type="dxa"/>
            <w:shd w:val="clear" w:color="auto" w:fill="9CC2E5" w:themeFill="accent1" w:themeFillTint="99"/>
          </w:tcPr>
          <w:p w:rsidR="00230DC4" w:rsidRPr="003C297C" w:rsidRDefault="00230DC4" w:rsidP="00F62C11">
            <w:pPr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3C297C">
              <w:rPr>
                <w:rFonts w:cstheme="minorHAnsi"/>
                <w:snapToGrid w:val="0"/>
                <w:sz w:val="18"/>
                <w:szCs w:val="18"/>
              </w:rPr>
              <w:t>CI</w:t>
            </w:r>
          </w:p>
        </w:tc>
        <w:tc>
          <w:tcPr>
            <w:tcW w:w="1632" w:type="dxa"/>
            <w:shd w:val="clear" w:color="auto" w:fill="9CC2E5" w:themeFill="accent1" w:themeFillTint="99"/>
          </w:tcPr>
          <w:p w:rsidR="00230DC4" w:rsidRPr="003C297C" w:rsidRDefault="00230DC4" w:rsidP="00F62C11">
            <w:pPr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3C297C">
              <w:rPr>
                <w:rFonts w:cstheme="minorHAnsi"/>
                <w:snapToGrid w:val="0"/>
                <w:sz w:val="18"/>
                <w:szCs w:val="18"/>
              </w:rPr>
              <w:t>HORA</w:t>
            </w:r>
          </w:p>
        </w:tc>
      </w:tr>
      <w:tr w:rsidR="00230DC4" w:rsidRPr="003C297C" w:rsidTr="000F1D69">
        <w:trPr>
          <w:trHeight w:val="354"/>
        </w:trPr>
        <w:tc>
          <w:tcPr>
            <w:tcW w:w="1632" w:type="dxa"/>
          </w:tcPr>
          <w:p w:rsidR="00230DC4" w:rsidRPr="007D63D4" w:rsidRDefault="00664CAE" w:rsidP="00F62C11">
            <w:pPr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39022314</w:t>
            </w:r>
          </w:p>
        </w:tc>
        <w:tc>
          <w:tcPr>
            <w:tcW w:w="1632" w:type="dxa"/>
          </w:tcPr>
          <w:p w:rsidR="00230DC4" w:rsidRPr="003C297C" w:rsidRDefault="00664CAE" w:rsidP="00F62C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</w:t>
            </w:r>
          </w:p>
        </w:tc>
      </w:tr>
    </w:tbl>
    <w:p w:rsidR="00D23336" w:rsidRPr="003C297C" w:rsidRDefault="00D23336">
      <w:pPr>
        <w:rPr>
          <w:rFonts w:cstheme="minorHAnsi"/>
          <w:sz w:val="18"/>
          <w:szCs w:val="18"/>
        </w:rPr>
      </w:pPr>
    </w:p>
    <w:p w:rsidR="00294B69" w:rsidRPr="003C297C" w:rsidRDefault="00294B69">
      <w:pPr>
        <w:rPr>
          <w:rFonts w:cstheme="minorHAnsi"/>
          <w:sz w:val="18"/>
          <w:szCs w:val="18"/>
        </w:rPr>
      </w:pPr>
    </w:p>
    <w:p w:rsidR="00294B69" w:rsidRPr="003C297C" w:rsidRDefault="00294B69">
      <w:pPr>
        <w:rPr>
          <w:rFonts w:cstheme="minorHAnsi"/>
          <w:sz w:val="18"/>
          <w:szCs w:val="18"/>
        </w:rPr>
      </w:pPr>
    </w:p>
    <w:p w:rsidR="00294B69" w:rsidRPr="003C297C" w:rsidRDefault="00294B69">
      <w:pPr>
        <w:rPr>
          <w:rFonts w:cstheme="minorHAnsi"/>
          <w:sz w:val="18"/>
          <w:szCs w:val="18"/>
        </w:rPr>
      </w:pPr>
    </w:p>
    <w:p w:rsidR="00294B69" w:rsidRPr="003C297C" w:rsidRDefault="009370EE" w:rsidP="00294B69">
      <w:pPr>
        <w:jc w:val="right"/>
        <w:rPr>
          <w:rFonts w:cstheme="minorHAnsi"/>
          <w:sz w:val="18"/>
          <w:szCs w:val="18"/>
        </w:rPr>
      </w:pPr>
      <w:r w:rsidRPr="003C297C">
        <w:rPr>
          <w:rFonts w:cstheme="minorHAnsi"/>
          <w:sz w:val="18"/>
          <w:szCs w:val="18"/>
        </w:rPr>
        <w:t xml:space="preserve">Montevideo, </w:t>
      </w:r>
      <w:r w:rsidR="008C5DE2">
        <w:rPr>
          <w:rFonts w:cstheme="minorHAnsi"/>
          <w:sz w:val="18"/>
          <w:szCs w:val="18"/>
        </w:rPr>
        <w:t>15</w:t>
      </w:r>
      <w:r w:rsidR="007650B8">
        <w:rPr>
          <w:rFonts w:cstheme="minorHAnsi"/>
          <w:sz w:val="18"/>
          <w:szCs w:val="18"/>
        </w:rPr>
        <w:t xml:space="preserve"> de marzo </w:t>
      </w:r>
      <w:r w:rsidR="003C297C" w:rsidRPr="003C297C">
        <w:rPr>
          <w:rFonts w:cstheme="minorHAnsi"/>
          <w:sz w:val="18"/>
          <w:szCs w:val="18"/>
        </w:rPr>
        <w:t>del 2024</w:t>
      </w:r>
      <w:r w:rsidR="00294B69" w:rsidRPr="003C297C">
        <w:rPr>
          <w:rFonts w:cstheme="minorHAnsi"/>
          <w:sz w:val="18"/>
          <w:szCs w:val="18"/>
        </w:rPr>
        <w:t>.</w:t>
      </w:r>
    </w:p>
    <w:sectPr w:rsidR="00294B69" w:rsidRPr="003C29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69" w:rsidRDefault="00294B69" w:rsidP="00294B69">
      <w:pPr>
        <w:spacing w:after="0" w:line="240" w:lineRule="auto"/>
      </w:pPr>
      <w:r>
        <w:separator/>
      </w:r>
    </w:p>
  </w:endnote>
  <w:endnote w:type="continuationSeparator" w:id="0">
    <w:p w:rsidR="00294B69" w:rsidRDefault="00294B69" w:rsidP="0029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294B6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94B69" w:rsidRDefault="00294B69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94B69" w:rsidRDefault="00294B69">
          <w:pPr>
            <w:pStyle w:val="Encabezado"/>
            <w:jc w:val="right"/>
            <w:rPr>
              <w:caps/>
              <w:sz w:val="18"/>
            </w:rPr>
          </w:pPr>
        </w:p>
      </w:tc>
    </w:tr>
    <w:tr w:rsidR="00294B6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464D6153D7544AD382C99844C47DB2A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94B69" w:rsidRDefault="00294B69" w:rsidP="00294B69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94B69" w:rsidRDefault="00294B69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859EA" w:rsidRPr="004859EA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94B69" w:rsidRDefault="00294B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69" w:rsidRDefault="00294B69" w:rsidP="00294B69">
      <w:pPr>
        <w:spacing w:after="0" w:line="240" w:lineRule="auto"/>
      </w:pPr>
      <w:r>
        <w:separator/>
      </w:r>
    </w:p>
  </w:footnote>
  <w:footnote w:type="continuationSeparator" w:id="0">
    <w:p w:rsidR="00294B69" w:rsidRDefault="00294B69" w:rsidP="0029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69" w:rsidRDefault="00294B69" w:rsidP="00294B69">
    <w:pPr>
      <w:pStyle w:val="Encabezado"/>
      <w:rPr>
        <w:rFonts w:ascii="Calibri" w:hAnsi="Calibri"/>
        <w:b/>
        <w:color w:val="000000"/>
      </w:rPr>
    </w:pPr>
    <w:r w:rsidRPr="000658BB">
      <w:rPr>
        <w:rFonts w:ascii="Calibri" w:hAnsi="Calibri"/>
        <w:b/>
        <w:noProof/>
        <w:color w:val="000000"/>
        <w:lang w:eastAsia="es-UY"/>
      </w:rPr>
      <w:drawing>
        <wp:inline distT="0" distB="0" distL="0" distR="0" wp14:anchorId="294C8996" wp14:editId="7846FD61">
          <wp:extent cx="723265" cy="501015"/>
          <wp:effectExtent l="0" t="0" r="635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B69" w:rsidRDefault="00294B69" w:rsidP="00294B69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OBRAS SANITARIAS DEL ESTADO</w:t>
    </w:r>
  </w:p>
  <w:p w:rsidR="00294B69" w:rsidRDefault="00294B69" w:rsidP="00294B69">
    <w:pPr>
      <w:pStyle w:val="Encabezado"/>
      <w:rPr>
        <w:rFonts w:ascii="Calibri" w:hAnsi="Calibri"/>
        <w:b/>
        <w:color w:val="000000"/>
      </w:rPr>
    </w:pPr>
    <w:r w:rsidRPr="009E42F8">
      <w:rPr>
        <w:rFonts w:ascii="Calibri" w:hAnsi="Calibri"/>
        <w:b/>
      </w:rPr>
      <w:t>Gerencia</w:t>
    </w:r>
    <w:r>
      <w:rPr>
        <w:rFonts w:ascii="Calibri" w:hAnsi="Calibri"/>
        <w:b/>
        <w:color w:val="000000"/>
      </w:rPr>
      <w:t xml:space="preserve"> de Gestión del Capital Humano</w:t>
    </w:r>
  </w:p>
  <w:p w:rsidR="00294B69" w:rsidRDefault="00294B69" w:rsidP="00294B69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Sección Selección y Desarrollo</w:t>
    </w:r>
  </w:p>
  <w:p w:rsidR="00294B69" w:rsidRDefault="00294B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69"/>
    <w:rsid w:val="00086957"/>
    <w:rsid w:val="000D056F"/>
    <w:rsid w:val="000F1D69"/>
    <w:rsid w:val="001516C5"/>
    <w:rsid w:val="00230DC4"/>
    <w:rsid w:val="0027503B"/>
    <w:rsid w:val="00294B69"/>
    <w:rsid w:val="003008CB"/>
    <w:rsid w:val="00335435"/>
    <w:rsid w:val="0037417A"/>
    <w:rsid w:val="003C297C"/>
    <w:rsid w:val="004027ED"/>
    <w:rsid w:val="004859EA"/>
    <w:rsid w:val="005515C2"/>
    <w:rsid w:val="00580CD6"/>
    <w:rsid w:val="00596B7B"/>
    <w:rsid w:val="005B79CC"/>
    <w:rsid w:val="006270BB"/>
    <w:rsid w:val="00645825"/>
    <w:rsid w:val="00664CAE"/>
    <w:rsid w:val="007650B8"/>
    <w:rsid w:val="007B5A9D"/>
    <w:rsid w:val="007D63D4"/>
    <w:rsid w:val="007E5485"/>
    <w:rsid w:val="008C5DE2"/>
    <w:rsid w:val="008D6A8F"/>
    <w:rsid w:val="008F5858"/>
    <w:rsid w:val="009370EE"/>
    <w:rsid w:val="00950EE6"/>
    <w:rsid w:val="00AC44DE"/>
    <w:rsid w:val="00BD6582"/>
    <w:rsid w:val="00BE0DF0"/>
    <w:rsid w:val="00C12ADD"/>
    <w:rsid w:val="00C32D37"/>
    <w:rsid w:val="00D23336"/>
    <w:rsid w:val="00D76DB8"/>
    <w:rsid w:val="00F34C4F"/>
    <w:rsid w:val="00F35C27"/>
    <w:rsid w:val="00F62C11"/>
    <w:rsid w:val="00F72041"/>
    <w:rsid w:val="00F97F4D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D889-895C-4013-AB26-69C0DB3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69"/>
  </w:style>
  <w:style w:type="paragraph" w:styleId="Piedepgina">
    <w:name w:val="footer"/>
    <w:basedOn w:val="Normal"/>
    <w:link w:val="PiedepginaCar"/>
    <w:uiPriority w:val="99"/>
    <w:unhideWhenUsed/>
    <w:rsid w:val="0029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69"/>
  </w:style>
  <w:style w:type="table" w:styleId="Tablaconcuadrcula">
    <w:name w:val="Table Grid"/>
    <w:basedOn w:val="Tablanormal"/>
    <w:uiPriority w:val="39"/>
    <w:rsid w:val="0029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viewcolumn1">
    <w:name w:val="xsptextviewcolumn1"/>
    <w:basedOn w:val="Fuentedeprrafopredeter"/>
    <w:rsid w:val="00294B69"/>
    <w:rPr>
      <w:rFonts w:ascii="Arial" w:hAnsi="Arial" w:cs="Arial" w:hint="default"/>
      <w:b w:val="0"/>
      <w:bCs w:val="0"/>
    </w:rPr>
  </w:style>
  <w:style w:type="character" w:styleId="Textoennegrita">
    <w:name w:val="Strong"/>
    <w:basedOn w:val="Fuentedeprrafopredeter"/>
    <w:uiPriority w:val="22"/>
    <w:qFormat/>
    <w:rsid w:val="00D76DB8"/>
    <w:rPr>
      <w:b/>
      <w:bCs/>
    </w:rPr>
  </w:style>
  <w:style w:type="paragraph" w:customStyle="1" w:styleId="Default">
    <w:name w:val="Default"/>
    <w:rsid w:val="00551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4D6153D7544AD382C99844C47D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D69B-AE78-47E1-8338-497ED69A1820}"/>
      </w:docPartPr>
      <w:docPartBody>
        <w:p w:rsidR="003B393B" w:rsidRDefault="00DF72EE" w:rsidP="00DF72EE">
          <w:pPr>
            <w:pStyle w:val="464D6153D7544AD382C99844C47DB2A3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EE"/>
    <w:rsid w:val="003B393B"/>
    <w:rsid w:val="00D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DF72EE"/>
    <w:rPr>
      <w:color w:val="808080"/>
    </w:rPr>
  </w:style>
  <w:style w:type="paragraph" w:customStyle="1" w:styleId="464D6153D7544AD382C99844C47DB2A3">
    <w:name w:val="464D6153D7544AD382C99844C47DB2A3"/>
    <w:rsid w:val="00DF7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73E2-FE19-4A81-AECB-44289AA6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Nora Valeria Leal Cantera</cp:lastModifiedBy>
  <cp:revision>43</cp:revision>
  <dcterms:created xsi:type="dcterms:W3CDTF">2023-05-09T17:08:00Z</dcterms:created>
  <dcterms:modified xsi:type="dcterms:W3CDTF">2024-03-15T13:30:00Z</dcterms:modified>
</cp:coreProperties>
</file>