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CD3" w:rsidRPr="00641F3D" w:rsidRDefault="00A35CD3" w:rsidP="00A35CD3">
      <w:pPr>
        <w:pStyle w:val="Default"/>
      </w:pPr>
    </w:p>
    <w:p w:rsidR="00A35CD3" w:rsidRPr="00641F3D" w:rsidRDefault="00A35CD3" w:rsidP="00A35CD3">
      <w:pPr>
        <w:pStyle w:val="Default"/>
        <w:jc w:val="center"/>
        <w:rPr>
          <w:b/>
          <w:bCs/>
          <w:color w:val="2E74B5" w:themeColor="accent1" w:themeShade="BF"/>
          <w:sz w:val="18"/>
          <w:szCs w:val="18"/>
        </w:rPr>
      </w:pPr>
      <w:r w:rsidRPr="00641F3D">
        <w:rPr>
          <w:b/>
          <w:bCs/>
          <w:color w:val="2E74B5" w:themeColor="accent1" w:themeShade="BF"/>
          <w:sz w:val="18"/>
          <w:szCs w:val="18"/>
        </w:rPr>
        <w:t>COMUNICADO</w:t>
      </w:r>
    </w:p>
    <w:p w:rsidR="00847A39" w:rsidRPr="00641F3D" w:rsidRDefault="00847A39" w:rsidP="00A35CD3">
      <w:pPr>
        <w:pStyle w:val="Default"/>
        <w:jc w:val="center"/>
        <w:rPr>
          <w:color w:val="2E74B5" w:themeColor="accent1" w:themeShade="BF"/>
          <w:sz w:val="18"/>
          <w:szCs w:val="18"/>
        </w:rPr>
      </w:pPr>
    </w:p>
    <w:p w:rsidR="00A35CD3" w:rsidRPr="00641F3D" w:rsidRDefault="00AE40A8" w:rsidP="00A35CD3">
      <w:pPr>
        <w:pStyle w:val="Default"/>
        <w:jc w:val="center"/>
        <w:rPr>
          <w:color w:val="2E74B5" w:themeColor="accent1" w:themeShade="BF"/>
        </w:rPr>
      </w:pPr>
      <w:r>
        <w:rPr>
          <w:b/>
          <w:bCs/>
          <w:color w:val="2E74B5" w:themeColor="accent1" w:themeShade="BF"/>
          <w:sz w:val="18"/>
          <w:szCs w:val="18"/>
        </w:rPr>
        <w:t>ENTREVISTA CON EL TRIBUNAL</w:t>
      </w:r>
      <w:r w:rsidR="00A35CD3" w:rsidRPr="00641F3D">
        <w:rPr>
          <w:b/>
          <w:bCs/>
          <w:color w:val="2E74B5" w:themeColor="accent1" w:themeShade="BF"/>
          <w:sz w:val="20"/>
          <w:szCs w:val="20"/>
        </w:rPr>
        <w:br/>
      </w:r>
    </w:p>
    <w:p w:rsidR="009B0073" w:rsidRPr="00641F3D" w:rsidRDefault="00A35CD3" w:rsidP="00482867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 w:rsidRPr="00641F3D">
        <w:rPr>
          <w:b/>
          <w:bCs/>
          <w:sz w:val="18"/>
          <w:szCs w:val="18"/>
        </w:rPr>
        <w:t>LLAMADO A INTE</w:t>
      </w:r>
      <w:r w:rsidR="009B0073" w:rsidRPr="00641F3D">
        <w:rPr>
          <w:b/>
          <w:bCs/>
          <w:sz w:val="18"/>
          <w:szCs w:val="18"/>
        </w:rPr>
        <w:t>RESADOS/AS CONCURSO INTERNO 00</w:t>
      </w:r>
      <w:r w:rsidR="00A442DF">
        <w:rPr>
          <w:b/>
          <w:bCs/>
          <w:sz w:val="18"/>
          <w:szCs w:val="18"/>
        </w:rPr>
        <w:t>20</w:t>
      </w:r>
      <w:r w:rsidR="0060694A" w:rsidRPr="00641F3D">
        <w:rPr>
          <w:b/>
          <w:bCs/>
          <w:sz w:val="18"/>
          <w:szCs w:val="18"/>
        </w:rPr>
        <w:t>/25</w:t>
      </w:r>
    </w:p>
    <w:p w:rsidR="00A35CD3" w:rsidRPr="00641F3D" w:rsidRDefault="0060694A" w:rsidP="00482867">
      <w:pPr>
        <w:pStyle w:val="Default"/>
        <w:spacing w:line="360" w:lineRule="auto"/>
        <w:jc w:val="center"/>
        <w:rPr>
          <w:b/>
          <w:sz w:val="20"/>
          <w:szCs w:val="20"/>
        </w:rPr>
      </w:pPr>
      <w:r w:rsidRPr="00641F3D">
        <w:rPr>
          <w:b/>
          <w:sz w:val="20"/>
          <w:szCs w:val="20"/>
        </w:rPr>
        <w:t xml:space="preserve">LABORATORISTA TÉCNICO </w:t>
      </w:r>
      <w:r w:rsidR="00A442DF">
        <w:rPr>
          <w:b/>
          <w:sz w:val="20"/>
          <w:szCs w:val="20"/>
        </w:rPr>
        <w:t>REGIONAL</w:t>
      </w:r>
      <w:r w:rsidRPr="00641F3D">
        <w:rPr>
          <w:b/>
          <w:sz w:val="20"/>
          <w:szCs w:val="20"/>
        </w:rPr>
        <w:t xml:space="preserve"> CAT 10 ESC B</w:t>
      </w:r>
    </w:p>
    <w:p w:rsidR="00A442DF" w:rsidRDefault="00A442DF" w:rsidP="00482867">
      <w:pPr>
        <w:pStyle w:val="Default"/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Área Laboratorio Regional</w:t>
      </w:r>
    </w:p>
    <w:p w:rsidR="0060694A" w:rsidRPr="00641F3D" w:rsidRDefault="00A442DF" w:rsidP="0060694A">
      <w:pPr>
        <w:pStyle w:val="Default"/>
        <w:jc w:val="center"/>
        <w:rPr>
          <w:b/>
          <w:sz w:val="18"/>
          <w:szCs w:val="18"/>
        </w:rPr>
      </w:pPr>
      <w:r>
        <w:rPr>
          <w:b/>
          <w:sz w:val="20"/>
          <w:szCs w:val="20"/>
        </w:rPr>
        <w:t>Gerencia Técnica Metropolitana</w:t>
      </w:r>
    </w:p>
    <w:p w:rsidR="00482867" w:rsidRPr="00482867" w:rsidRDefault="00482867" w:rsidP="004828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82867" w:rsidRPr="00482867" w:rsidRDefault="00482867" w:rsidP="0048286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  <w:r w:rsidRPr="00482867">
        <w:rPr>
          <w:rFonts w:ascii="Arial" w:hAnsi="Arial" w:cs="Arial"/>
          <w:color w:val="000000"/>
          <w:sz w:val="24"/>
          <w:szCs w:val="24"/>
        </w:rPr>
        <w:t xml:space="preserve"> </w:t>
      </w:r>
      <w:r w:rsidRPr="00482867">
        <w:rPr>
          <w:rFonts w:ascii="Arial" w:hAnsi="Arial" w:cs="Arial"/>
          <w:color w:val="000000"/>
          <w:sz w:val="18"/>
          <w:szCs w:val="18"/>
        </w:rPr>
        <w:t xml:space="preserve">La Administración de las Obras Sanitarias del Estado, a través de la Gerencia de Gestión del Capital Humano, Sección Selección y Desarrollo, comunica que los/as funcionarios/as con C.I. que se detallan a continuación, deberán presentarse a la </w:t>
      </w:r>
      <w:r w:rsidRPr="00482867">
        <w:rPr>
          <w:rFonts w:ascii="Arial" w:hAnsi="Arial" w:cs="Arial"/>
          <w:b/>
          <w:bCs/>
          <w:color w:val="000000"/>
          <w:sz w:val="18"/>
          <w:szCs w:val="18"/>
        </w:rPr>
        <w:t>Entrevista con Tribunal</w:t>
      </w:r>
      <w:r w:rsidR="00C26B09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C26B09" w:rsidRPr="00C26B09">
        <w:rPr>
          <w:rFonts w:ascii="Arial" w:hAnsi="Arial" w:cs="Arial"/>
          <w:bCs/>
          <w:color w:val="000000"/>
          <w:sz w:val="18"/>
          <w:szCs w:val="18"/>
        </w:rPr>
        <w:t xml:space="preserve">el </w:t>
      </w:r>
      <w:r w:rsidR="00EF32BB" w:rsidRPr="00C26B09">
        <w:rPr>
          <w:rFonts w:ascii="Arial" w:hAnsi="Arial" w:cs="Arial"/>
          <w:bCs/>
          <w:color w:val="000000"/>
          <w:sz w:val="18"/>
          <w:szCs w:val="18"/>
        </w:rPr>
        <w:t>día</w:t>
      </w:r>
      <w:r w:rsidR="00A442DF">
        <w:rPr>
          <w:rFonts w:ascii="Arial" w:hAnsi="Arial" w:cs="Arial"/>
          <w:bCs/>
          <w:color w:val="000000"/>
          <w:sz w:val="18"/>
          <w:szCs w:val="18"/>
        </w:rPr>
        <w:t xml:space="preserve"> miércoles 17</w:t>
      </w:r>
      <w:r w:rsidR="00C26B09" w:rsidRPr="00C26B09">
        <w:rPr>
          <w:rFonts w:ascii="Arial" w:hAnsi="Arial" w:cs="Arial"/>
          <w:bCs/>
          <w:color w:val="000000"/>
          <w:sz w:val="18"/>
          <w:szCs w:val="18"/>
        </w:rPr>
        <w:t xml:space="preserve"> de</w:t>
      </w:r>
      <w:r w:rsidR="00A442DF">
        <w:rPr>
          <w:rFonts w:ascii="Arial" w:hAnsi="Arial" w:cs="Arial"/>
          <w:bCs/>
          <w:color w:val="000000"/>
          <w:sz w:val="18"/>
          <w:szCs w:val="18"/>
        </w:rPr>
        <w:t xml:space="preserve"> setiembre</w:t>
      </w:r>
      <w:r w:rsidR="00C26B09" w:rsidRPr="00C26B09">
        <w:rPr>
          <w:rFonts w:ascii="Arial" w:hAnsi="Arial" w:cs="Arial"/>
          <w:bCs/>
          <w:color w:val="000000"/>
          <w:sz w:val="18"/>
          <w:szCs w:val="18"/>
        </w:rPr>
        <w:t xml:space="preserve"> del 2025</w:t>
      </w:r>
      <w:r w:rsidR="00C26B09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A442DF">
        <w:rPr>
          <w:rFonts w:ascii="Arial" w:hAnsi="Arial" w:cs="Arial"/>
          <w:b/>
          <w:bCs/>
          <w:color w:val="000000"/>
          <w:sz w:val="18"/>
          <w:szCs w:val="18"/>
        </w:rPr>
        <w:t>a la hora 10.0</w:t>
      </w:r>
      <w:r w:rsidR="00E0690E">
        <w:rPr>
          <w:rFonts w:ascii="Arial" w:hAnsi="Arial" w:cs="Arial"/>
          <w:b/>
          <w:bCs/>
          <w:color w:val="000000"/>
          <w:sz w:val="18"/>
          <w:szCs w:val="18"/>
        </w:rPr>
        <w:t>0</w:t>
      </w:r>
      <w:r w:rsidR="00C26B09">
        <w:rPr>
          <w:rFonts w:ascii="Arial" w:hAnsi="Arial" w:cs="Arial"/>
          <w:b/>
          <w:bCs/>
          <w:color w:val="000000"/>
          <w:sz w:val="18"/>
          <w:szCs w:val="18"/>
        </w:rPr>
        <w:t>,</w:t>
      </w:r>
      <w:r w:rsidR="00A442DF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C930B8">
        <w:rPr>
          <w:rFonts w:ascii="Arial" w:hAnsi="Arial" w:cs="Arial"/>
          <w:color w:val="000000"/>
          <w:sz w:val="18"/>
          <w:szCs w:val="18"/>
        </w:rPr>
        <w:t>en Carlo</w:t>
      </w:r>
      <w:r w:rsidR="00C26B09">
        <w:rPr>
          <w:rFonts w:ascii="Arial" w:hAnsi="Arial" w:cs="Arial"/>
          <w:color w:val="000000"/>
          <w:sz w:val="18"/>
          <w:szCs w:val="18"/>
        </w:rPr>
        <w:t xml:space="preserve">s </w:t>
      </w:r>
      <w:proofErr w:type="spellStart"/>
      <w:r w:rsidR="00C26B09">
        <w:rPr>
          <w:rFonts w:ascii="Arial" w:hAnsi="Arial" w:cs="Arial"/>
          <w:color w:val="000000"/>
          <w:sz w:val="18"/>
          <w:szCs w:val="18"/>
        </w:rPr>
        <w:t>Roxlo</w:t>
      </w:r>
      <w:proofErr w:type="spellEnd"/>
      <w:r w:rsidR="00C26B09">
        <w:rPr>
          <w:rFonts w:ascii="Arial" w:hAnsi="Arial" w:cs="Arial"/>
          <w:color w:val="000000"/>
          <w:sz w:val="18"/>
          <w:szCs w:val="18"/>
        </w:rPr>
        <w:t xml:space="preserve"> 1275, 3°piso puerta</w:t>
      </w:r>
      <w:r w:rsidR="00C930B8">
        <w:rPr>
          <w:rFonts w:ascii="Arial" w:hAnsi="Arial" w:cs="Arial"/>
          <w:color w:val="000000"/>
          <w:sz w:val="18"/>
          <w:szCs w:val="18"/>
        </w:rPr>
        <w:t xml:space="preserve"> 39</w:t>
      </w:r>
      <w:bookmarkStart w:id="0" w:name="_GoBack"/>
      <w:bookmarkEnd w:id="0"/>
      <w:r w:rsidR="00A442DF">
        <w:rPr>
          <w:rFonts w:ascii="Arial" w:hAnsi="Arial" w:cs="Arial"/>
          <w:color w:val="000000"/>
          <w:sz w:val="18"/>
          <w:szCs w:val="18"/>
        </w:rPr>
        <w:t>, Montevideo</w:t>
      </w:r>
      <w:r w:rsidRPr="00482867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482867" w:rsidRPr="00482867" w:rsidRDefault="00482867" w:rsidP="0048286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  <w:r w:rsidRPr="00482867">
        <w:rPr>
          <w:rFonts w:ascii="Arial" w:hAnsi="Arial" w:cs="Arial"/>
          <w:color w:val="000000"/>
          <w:sz w:val="18"/>
          <w:szCs w:val="18"/>
        </w:rPr>
        <w:t xml:space="preserve">Deberán presentarse con CI vigente. </w:t>
      </w:r>
    </w:p>
    <w:p w:rsidR="00641F3D" w:rsidRDefault="00482867" w:rsidP="00482867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482867">
        <w:rPr>
          <w:rFonts w:ascii="Arial" w:hAnsi="Arial" w:cs="Arial"/>
          <w:color w:val="000000"/>
          <w:sz w:val="18"/>
          <w:szCs w:val="18"/>
        </w:rPr>
        <w:t>Lista de habilitados:</w:t>
      </w:r>
    </w:p>
    <w:p w:rsidR="00482867" w:rsidRDefault="00482867" w:rsidP="00482867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:rsidR="00482867" w:rsidRDefault="00482867" w:rsidP="00482867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:rsidR="00482867" w:rsidRPr="00641F3D" w:rsidRDefault="00482867" w:rsidP="00482867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Ind w:w="3427" w:type="dxa"/>
        <w:tblLook w:val="04A0" w:firstRow="1" w:lastRow="0" w:firstColumn="1" w:lastColumn="0" w:noHBand="0" w:noVBand="1"/>
      </w:tblPr>
      <w:tblGrid>
        <w:gridCol w:w="1753"/>
      </w:tblGrid>
      <w:tr w:rsidR="00A35CD3" w:rsidRPr="00641F3D" w:rsidTr="00A35CD3">
        <w:trPr>
          <w:trHeight w:val="364"/>
        </w:trPr>
        <w:tc>
          <w:tcPr>
            <w:tcW w:w="1753" w:type="dxa"/>
            <w:shd w:val="clear" w:color="auto" w:fill="9CC2E5" w:themeFill="accent1" w:themeFillTint="99"/>
          </w:tcPr>
          <w:p w:rsidR="00A35CD3" w:rsidRPr="00641F3D" w:rsidRDefault="00A35CD3" w:rsidP="00A35CD3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1F3D">
              <w:rPr>
                <w:rFonts w:ascii="Arial" w:hAnsi="Arial" w:cs="Arial"/>
                <w:b/>
                <w:sz w:val="18"/>
                <w:szCs w:val="18"/>
              </w:rPr>
              <w:t>CI</w:t>
            </w:r>
          </w:p>
        </w:tc>
      </w:tr>
      <w:tr w:rsidR="00A35CD3" w:rsidRPr="00641F3D" w:rsidTr="009B0073">
        <w:trPr>
          <w:trHeight w:val="383"/>
        </w:trPr>
        <w:tc>
          <w:tcPr>
            <w:tcW w:w="1753" w:type="dxa"/>
            <w:vAlign w:val="center"/>
          </w:tcPr>
          <w:p w:rsidR="00A35CD3" w:rsidRPr="00641F3D" w:rsidRDefault="00FB345E" w:rsidP="0060694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xsptextviewcolumn1"/>
                <w:sz w:val="18"/>
                <w:szCs w:val="18"/>
              </w:rPr>
              <w:t>19771818</w:t>
            </w:r>
          </w:p>
        </w:tc>
      </w:tr>
      <w:tr w:rsidR="00670AD5" w:rsidRPr="00641F3D" w:rsidTr="009B0073">
        <w:trPr>
          <w:trHeight w:val="383"/>
        </w:trPr>
        <w:tc>
          <w:tcPr>
            <w:tcW w:w="1753" w:type="dxa"/>
            <w:vAlign w:val="center"/>
          </w:tcPr>
          <w:p w:rsidR="00670AD5" w:rsidRPr="00A442DF" w:rsidRDefault="00A442DF" w:rsidP="00A442D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2DF">
              <w:rPr>
                <w:rStyle w:val="xsptextviewcolumn1"/>
                <w:sz w:val="18"/>
                <w:szCs w:val="18"/>
              </w:rPr>
              <w:t>45562069</w:t>
            </w:r>
          </w:p>
        </w:tc>
      </w:tr>
    </w:tbl>
    <w:p w:rsidR="00641F3D" w:rsidRDefault="00641F3D" w:rsidP="00A35CD3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:rsidR="00B7544F" w:rsidRPr="00641F3D" w:rsidRDefault="00B7544F" w:rsidP="00A35CD3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:rsidR="009B0073" w:rsidRDefault="009B0073" w:rsidP="00A35CD3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:rsidR="009B0073" w:rsidRDefault="009B0073" w:rsidP="00A35CD3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:rsidR="00A35CD3" w:rsidRPr="00A35CD3" w:rsidRDefault="00641F3D" w:rsidP="00641F3D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</w:t>
      </w:r>
      <w:r w:rsidR="00A442DF">
        <w:rPr>
          <w:rFonts w:ascii="Arial" w:hAnsi="Arial" w:cs="Arial"/>
          <w:sz w:val="18"/>
          <w:szCs w:val="18"/>
        </w:rPr>
        <w:t xml:space="preserve">                               </w:t>
      </w:r>
      <w:r w:rsidR="009C0646">
        <w:rPr>
          <w:rFonts w:ascii="Arial" w:hAnsi="Arial" w:cs="Arial"/>
          <w:sz w:val="18"/>
          <w:szCs w:val="18"/>
        </w:rPr>
        <w:t xml:space="preserve">    Montevideo, </w:t>
      </w:r>
      <w:r w:rsidR="00A442DF">
        <w:rPr>
          <w:rFonts w:ascii="Arial" w:hAnsi="Arial" w:cs="Arial"/>
          <w:sz w:val="18"/>
          <w:szCs w:val="18"/>
        </w:rPr>
        <w:t xml:space="preserve">12 de setiembre del  </w:t>
      </w:r>
      <w:r w:rsidR="00901CFD">
        <w:rPr>
          <w:rFonts w:ascii="Arial" w:hAnsi="Arial" w:cs="Arial"/>
          <w:sz w:val="18"/>
          <w:szCs w:val="18"/>
        </w:rPr>
        <w:t xml:space="preserve"> 2025</w:t>
      </w:r>
      <w:r w:rsidR="00A35CD3" w:rsidRPr="00A35CD3">
        <w:rPr>
          <w:rFonts w:ascii="Arial" w:hAnsi="Arial" w:cs="Arial"/>
          <w:sz w:val="18"/>
          <w:szCs w:val="18"/>
        </w:rPr>
        <w:t>.</w:t>
      </w:r>
    </w:p>
    <w:sectPr w:rsidR="00A35CD3" w:rsidRPr="00A35CD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CD3" w:rsidRDefault="00A35CD3" w:rsidP="00A35CD3">
      <w:pPr>
        <w:spacing w:after="0" w:line="240" w:lineRule="auto"/>
      </w:pPr>
      <w:r>
        <w:separator/>
      </w:r>
    </w:p>
  </w:endnote>
  <w:endnote w:type="continuationSeparator" w:id="0">
    <w:p w:rsidR="00A35CD3" w:rsidRDefault="00A35CD3" w:rsidP="00A3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5"/>
      <w:gridCol w:w="4199"/>
    </w:tblGrid>
    <w:tr w:rsidR="00A35CD3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A35CD3" w:rsidRDefault="00A35CD3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A35CD3" w:rsidRDefault="00A35CD3">
          <w:pPr>
            <w:pStyle w:val="Encabezado"/>
            <w:jc w:val="right"/>
            <w:rPr>
              <w:caps/>
              <w:sz w:val="18"/>
            </w:rPr>
          </w:pPr>
        </w:p>
      </w:tc>
    </w:tr>
    <w:tr w:rsidR="00A35CD3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861E4291A0144467A2C7D4A0F40337F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A35CD3" w:rsidRDefault="00A35CD3" w:rsidP="00A35CD3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selección y desarrollo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A35CD3" w:rsidRDefault="00A35CD3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A442DF" w:rsidRPr="00A442DF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A35CD3" w:rsidRDefault="00A35C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CD3" w:rsidRDefault="00A35CD3" w:rsidP="00A35CD3">
      <w:pPr>
        <w:spacing w:after="0" w:line="240" w:lineRule="auto"/>
      </w:pPr>
      <w:r>
        <w:separator/>
      </w:r>
    </w:p>
  </w:footnote>
  <w:footnote w:type="continuationSeparator" w:id="0">
    <w:p w:rsidR="00A35CD3" w:rsidRDefault="00A35CD3" w:rsidP="00A35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CD3" w:rsidRPr="00CC5F6A" w:rsidRDefault="00A35CD3" w:rsidP="00A35CD3">
    <w:pPr>
      <w:pStyle w:val="Encabezado"/>
      <w:rPr>
        <w:b/>
      </w:rPr>
    </w:pPr>
    <w:r w:rsidRPr="00C73C3E">
      <w:rPr>
        <w:b/>
        <w:noProof/>
        <w:lang w:eastAsia="es-UY"/>
      </w:rPr>
      <w:drawing>
        <wp:inline distT="0" distB="0" distL="0" distR="0">
          <wp:extent cx="733425" cy="504825"/>
          <wp:effectExtent l="0" t="0" r="9525" b="9525"/>
          <wp:docPr id="1" name="Imagen 1" descr="logotipo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5CD3" w:rsidRPr="00B14309" w:rsidRDefault="00A35CD3" w:rsidP="00A35CD3">
    <w:pPr>
      <w:pStyle w:val="Encabezado"/>
      <w:rPr>
        <w:b/>
      </w:rPr>
    </w:pPr>
    <w:r w:rsidRPr="00B14309">
      <w:rPr>
        <w:b/>
      </w:rPr>
      <w:t>OBRAS SANITARIAS DEL ESTADO</w:t>
    </w:r>
  </w:p>
  <w:p w:rsidR="00A35CD3" w:rsidRPr="00B14309" w:rsidRDefault="00A35CD3" w:rsidP="00A35CD3">
    <w:pPr>
      <w:pStyle w:val="Encabezado"/>
      <w:rPr>
        <w:b/>
      </w:rPr>
    </w:pPr>
    <w:r>
      <w:rPr>
        <w:b/>
      </w:rPr>
      <w:t>Gerencia de Gestión del Capital Humano</w:t>
    </w:r>
  </w:p>
  <w:p w:rsidR="00A35CD3" w:rsidRDefault="00A35CD3" w:rsidP="00A35CD3">
    <w:pPr>
      <w:pStyle w:val="Encabezado"/>
      <w:rPr>
        <w:b/>
      </w:rPr>
    </w:pPr>
    <w:r>
      <w:rPr>
        <w:b/>
      </w:rPr>
      <w:t>Sección Selección y Desarrollo</w:t>
    </w:r>
  </w:p>
  <w:p w:rsidR="00A35CD3" w:rsidRDefault="00A35C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D3"/>
    <w:rsid w:val="001D138F"/>
    <w:rsid w:val="001E738A"/>
    <w:rsid w:val="002B70B4"/>
    <w:rsid w:val="00482867"/>
    <w:rsid w:val="0060694A"/>
    <w:rsid w:val="00641F3D"/>
    <w:rsid w:val="00670AD5"/>
    <w:rsid w:val="00680EF6"/>
    <w:rsid w:val="006C2725"/>
    <w:rsid w:val="00810813"/>
    <w:rsid w:val="00847A39"/>
    <w:rsid w:val="0089012B"/>
    <w:rsid w:val="00901CFD"/>
    <w:rsid w:val="00920D23"/>
    <w:rsid w:val="009B0073"/>
    <w:rsid w:val="009C0646"/>
    <w:rsid w:val="00A35CD3"/>
    <w:rsid w:val="00A442DF"/>
    <w:rsid w:val="00AE40A8"/>
    <w:rsid w:val="00AE4F14"/>
    <w:rsid w:val="00B7544F"/>
    <w:rsid w:val="00C26B09"/>
    <w:rsid w:val="00C930B8"/>
    <w:rsid w:val="00CA4F95"/>
    <w:rsid w:val="00E0690E"/>
    <w:rsid w:val="00EF32BB"/>
    <w:rsid w:val="00FB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47523-DB85-4555-939D-C13F422C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5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CD3"/>
  </w:style>
  <w:style w:type="paragraph" w:styleId="Piedepgina">
    <w:name w:val="footer"/>
    <w:basedOn w:val="Normal"/>
    <w:link w:val="PiedepginaCar"/>
    <w:uiPriority w:val="99"/>
    <w:unhideWhenUsed/>
    <w:rsid w:val="00A35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CD3"/>
  </w:style>
  <w:style w:type="paragraph" w:customStyle="1" w:styleId="Default">
    <w:name w:val="Default"/>
    <w:rsid w:val="00A35C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A3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sptextviewcolumn1">
    <w:name w:val="xsptextviewcolumn1"/>
    <w:basedOn w:val="Fuentedeprrafopredeter"/>
    <w:rsid w:val="00A35CD3"/>
    <w:rPr>
      <w:rFonts w:ascii="Arial" w:hAnsi="Arial" w:cs="Arial" w:hint="default"/>
      <w:b w:val="0"/>
      <w:bCs w:val="0"/>
    </w:rPr>
  </w:style>
  <w:style w:type="paragraph" w:styleId="Prrafodelista">
    <w:name w:val="List Paragraph"/>
    <w:basedOn w:val="Normal"/>
    <w:uiPriority w:val="34"/>
    <w:qFormat/>
    <w:rsid w:val="002B70B4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1E4291A0144467A2C7D4A0F4033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1B3E8-6C9D-46B7-A2ED-0DDDA28256C5}"/>
      </w:docPartPr>
      <w:docPartBody>
        <w:p w:rsidR="002B6B5E" w:rsidRDefault="009244C6" w:rsidP="009244C6">
          <w:pPr>
            <w:pStyle w:val="861E4291A0144467A2C7D4A0F40337F0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C6"/>
    <w:rsid w:val="002B6B5E"/>
    <w:rsid w:val="0092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9244C6"/>
    <w:rPr>
      <w:color w:val="808080"/>
    </w:rPr>
  </w:style>
  <w:style w:type="paragraph" w:customStyle="1" w:styleId="861E4291A0144467A2C7D4A0F40337F0">
    <w:name w:val="861E4291A0144467A2C7D4A0F40337F0"/>
    <w:rsid w:val="00924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selección y desarrollo</dc:creator>
  <cp:keywords/>
  <dc:description/>
  <cp:lastModifiedBy>Laura Cecilia Mieres Barrios</cp:lastModifiedBy>
  <cp:revision>21</cp:revision>
  <cp:lastPrinted>2025-05-06T15:00:00Z</cp:lastPrinted>
  <dcterms:created xsi:type="dcterms:W3CDTF">2025-03-17T18:11:00Z</dcterms:created>
  <dcterms:modified xsi:type="dcterms:W3CDTF">2025-09-11T18:46:00Z</dcterms:modified>
</cp:coreProperties>
</file>