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53" w:rsidRPr="00FE320D" w:rsidRDefault="00275C53" w:rsidP="00275C53">
      <w:pPr>
        <w:pStyle w:val="Ttulo1"/>
        <w:rPr>
          <w:rFonts w:ascii="Calibri" w:hAnsi="Calibri" w:cs="Calibri"/>
          <w:b/>
          <w:color w:val="5B9BD5"/>
          <w:sz w:val="22"/>
          <w:szCs w:val="22"/>
        </w:rPr>
      </w:pPr>
      <w:r>
        <w:rPr>
          <w:rFonts w:ascii="Calibri" w:hAnsi="Calibri" w:cs="Calibri"/>
          <w:b/>
          <w:color w:val="5B9BD5"/>
          <w:sz w:val="22"/>
          <w:szCs w:val="22"/>
        </w:rPr>
        <w:t>Ranking Final del Concurso</w:t>
      </w:r>
    </w:p>
    <w:p w:rsidR="00275C53" w:rsidRPr="00FE320D" w:rsidRDefault="00275C53" w:rsidP="00275C53">
      <w:pPr>
        <w:rPr>
          <w:rFonts w:ascii="Calibri" w:hAnsi="Calibri" w:cs="Calibri"/>
        </w:rPr>
      </w:pPr>
    </w:p>
    <w:p w:rsidR="00275C53" w:rsidRPr="00FE320D" w:rsidRDefault="00275C53" w:rsidP="00275C53">
      <w:pPr>
        <w:jc w:val="center"/>
        <w:rPr>
          <w:rFonts w:ascii="Calibri" w:hAnsi="Calibri" w:cs="Calibri"/>
          <w:b/>
        </w:rPr>
      </w:pPr>
      <w:r w:rsidRPr="00FE320D">
        <w:rPr>
          <w:rFonts w:ascii="Calibri" w:hAnsi="Calibri" w:cs="Calibri"/>
          <w:b/>
        </w:rPr>
        <w:t>ADMINISTRATIVO/A 1 CATEGORIA 6 - ESCALAFÓN C</w:t>
      </w:r>
    </w:p>
    <w:p w:rsidR="00275C53" w:rsidRPr="00FE320D" w:rsidRDefault="00275C53" w:rsidP="00275C53">
      <w:pPr>
        <w:jc w:val="center"/>
        <w:rPr>
          <w:rFonts w:ascii="Calibri" w:hAnsi="Calibri" w:cs="Calibri"/>
          <w:b/>
        </w:rPr>
      </w:pPr>
      <w:r w:rsidRPr="00FE320D">
        <w:rPr>
          <w:rFonts w:ascii="Calibri" w:hAnsi="Calibri" w:cs="Calibri"/>
          <w:b/>
        </w:rPr>
        <w:t>CONCURSO EXTERNO N° CE0010-23</w:t>
      </w:r>
    </w:p>
    <w:p w:rsidR="00275C53" w:rsidRDefault="00275C53" w:rsidP="00275C53">
      <w:pPr>
        <w:pStyle w:val="Textoindependiente"/>
        <w:rPr>
          <w:rFonts w:ascii="Calibri" w:hAnsi="Calibri" w:cs="Calibri"/>
        </w:rPr>
      </w:pPr>
    </w:p>
    <w:p w:rsidR="00EA7CDD" w:rsidRPr="00FE320D" w:rsidRDefault="00EA7CDD" w:rsidP="00EA7CDD">
      <w:pPr>
        <w:pStyle w:val="Textoindependiente"/>
        <w:jc w:val="left"/>
        <w:rPr>
          <w:rFonts w:ascii="Calibri" w:hAnsi="Calibri" w:cs="Calibri"/>
        </w:rPr>
      </w:pPr>
    </w:p>
    <w:p w:rsidR="00275C53" w:rsidRDefault="00275C53" w:rsidP="00EA7CDD">
      <w:pPr>
        <w:tabs>
          <w:tab w:val="left" w:pos="-720"/>
        </w:tabs>
        <w:suppressAutoHyphens/>
        <w:rPr>
          <w:rFonts w:ascii="Calibri" w:hAnsi="Calibri" w:cs="Calibri"/>
        </w:rPr>
      </w:pPr>
      <w:r w:rsidRPr="00FE320D">
        <w:rPr>
          <w:rFonts w:ascii="Calibri" w:hAnsi="Calibri" w:cs="Calibri"/>
        </w:rPr>
        <w:t xml:space="preserve">La Administración de las Obras Sanitarias del Estado, a través de la Sección Selección y Desarrollo – Gerencia de Gestión del Capital Humano, comunica el </w:t>
      </w:r>
      <w:r>
        <w:rPr>
          <w:rFonts w:ascii="Calibri" w:hAnsi="Calibri" w:cs="Calibri"/>
        </w:rPr>
        <w:t>Ranking F</w:t>
      </w:r>
      <w:r w:rsidRPr="00FE320D">
        <w:rPr>
          <w:rFonts w:ascii="Calibri" w:hAnsi="Calibri" w:cs="Calibri"/>
        </w:rPr>
        <w:t>inal del CONCURSO EXTERNO Nº CE0010/23</w:t>
      </w:r>
      <w:r w:rsidR="00EA7CDD">
        <w:rPr>
          <w:rFonts w:ascii="Calibri" w:hAnsi="Calibri" w:cs="Calibri"/>
        </w:rPr>
        <w:t>.</w:t>
      </w:r>
    </w:p>
    <w:p w:rsidR="00EA7CDD" w:rsidRDefault="00EA7CDD" w:rsidP="00EA7CDD">
      <w:pPr>
        <w:tabs>
          <w:tab w:val="left" w:pos="-720"/>
        </w:tabs>
        <w:suppressAutoHyphens/>
        <w:jc w:val="center"/>
        <w:rPr>
          <w:rFonts w:ascii="Calibri" w:hAnsi="Calibri" w:cs="Calibri"/>
        </w:rPr>
      </w:pPr>
    </w:p>
    <w:p w:rsidR="00275C53" w:rsidRDefault="00275C53" w:rsidP="00275C53">
      <w:pPr>
        <w:tabs>
          <w:tab w:val="left" w:pos="-720"/>
        </w:tabs>
        <w:suppressAutoHyphens/>
        <w:jc w:val="center"/>
        <w:rPr>
          <w:rFonts w:ascii="Calibri" w:hAnsi="Calibri" w:cs="Calibri"/>
        </w:rPr>
      </w:pPr>
      <w:bookmarkStart w:id="0" w:name="_GoBack"/>
      <w:bookmarkEnd w:id="0"/>
    </w:p>
    <w:p w:rsidR="00275C53" w:rsidRPr="00275C53" w:rsidRDefault="00275C53" w:rsidP="00275C53">
      <w:pPr>
        <w:tabs>
          <w:tab w:val="left" w:pos="-720"/>
        </w:tabs>
        <w:suppressAutoHyphens/>
        <w:jc w:val="center"/>
        <w:rPr>
          <w:rFonts w:ascii="Calibri" w:hAnsi="Calibri" w:cs="Calibri"/>
        </w:rPr>
      </w:pPr>
      <w:r w:rsidRPr="00612C9A">
        <w:rPr>
          <w:rFonts w:ascii="Calibri" w:hAnsi="Calibri"/>
          <w:b/>
          <w:spacing w:val="-3"/>
          <w:u w:val="single"/>
        </w:rPr>
        <w:t>Localidad de Montevideo:</w:t>
      </w:r>
    </w:p>
    <w:p w:rsidR="00275C53" w:rsidRPr="00612C9A" w:rsidRDefault="00275C53" w:rsidP="00275C53">
      <w:pPr>
        <w:tabs>
          <w:tab w:val="left" w:pos="-720"/>
        </w:tabs>
        <w:suppressAutoHyphens/>
        <w:rPr>
          <w:rFonts w:ascii="Calibri" w:hAnsi="Calibri"/>
          <w:b/>
          <w:spacing w:val="-3"/>
          <w:u w:val="single"/>
        </w:rPr>
      </w:pPr>
    </w:p>
    <w:p w:rsidR="00275C53" w:rsidRDefault="00275C53" w:rsidP="00275C5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"/>
        <w:gridCol w:w="1482"/>
        <w:gridCol w:w="1874"/>
        <w:gridCol w:w="1874"/>
        <w:gridCol w:w="1874"/>
        <w:gridCol w:w="1874"/>
      </w:tblGrid>
      <w:tr w:rsidR="00275C53" w:rsidRPr="001042BB" w:rsidTr="00F1471D">
        <w:trPr>
          <w:trHeight w:val="300"/>
          <w:jc w:val="center"/>
        </w:trPr>
        <w:tc>
          <w:tcPr>
            <w:tcW w:w="2095" w:type="dxa"/>
            <w:shd w:val="clear" w:color="auto" w:fill="9CC2E5"/>
            <w:vAlign w:val="center"/>
            <w:hideMark/>
          </w:tcPr>
          <w:p w:rsidR="00275C53" w:rsidRPr="001042BB" w:rsidRDefault="00275C53" w:rsidP="00F1471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UY" w:eastAsia="es-UY"/>
              </w:rPr>
            </w:pPr>
            <w:r w:rsidRPr="001042BB"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.</w:t>
            </w:r>
            <w:r w:rsidRPr="001042BB"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.</w:t>
            </w:r>
          </w:p>
        </w:tc>
        <w:tc>
          <w:tcPr>
            <w:tcW w:w="1482" w:type="dxa"/>
            <w:shd w:val="clear" w:color="auto" w:fill="9CC2E5"/>
            <w:vAlign w:val="center"/>
            <w:hideMark/>
          </w:tcPr>
          <w:p w:rsidR="00275C53" w:rsidRPr="001042BB" w:rsidRDefault="00275C53" w:rsidP="00F1471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UY"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Formación</w:t>
            </w:r>
          </w:p>
        </w:tc>
        <w:tc>
          <w:tcPr>
            <w:tcW w:w="1874" w:type="dxa"/>
            <w:shd w:val="clear" w:color="auto" w:fill="9CC2E5"/>
            <w:vAlign w:val="center"/>
            <w:hideMark/>
          </w:tcPr>
          <w:p w:rsidR="00275C53" w:rsidRPr="001042BB" w:rsidRDefault="00275C53" w:rsidP="00F1471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UY"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Experiencia</w:t>
            </w:r>
          </w:p>
        </w:tc>
        <w:tc>
          <w:tcPr>
            <w:tcW w:w="1874" w:type="dxa"/>
            <w:shd w:val="clear" w:color="auto" w:fill="9CC2E5"/>
          </w:tcPr>
          <w:p w:rsidR="00275C53" w:rsidRDefault="00275C53" w:rsidP="00F1471D">
            <w:pPr>
              <w:jc w:val="center"/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Puntaje Total EV. Méritos</w:t>
            </w:r>
          </w:p>
        </w:tc>
        <w:tc>
          <w:tcPr>
            <w:tcW w:w="1874" w:type="dxa"/>
            <w:shd w:val="clear" w:color="auto" w:fill="9CC2E5"/>
          </w:tcPr>
          <w:p w:rsidR="00275C53" w:rsidRDefault="00275C53" w:rsidP="00F1471D">
            <w:pPr>
              <w:jc w:val="center"/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Puntaje de Entrevista</w:t>
            </w:r>
          </w:p>
        </w:tc>
        <w:tc>
          <w:tcPr>
            <w:tcW w:w="1874" w:type="dxa"/>
            <w:shd w:val="clear" w:color="auto" w:fill="9CC2E5"/>
          </w:tcPr>
          <w:p w:rsidR="00275C53" w:rsidRDefault="00275C53" w:rsidP="00F1471D">
            <w:pPr>
              <w:jc w:val="center"/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Calificación Total</w:t>
            </w:r>
          </w:p>
        </w:tc>
      </w:tr>
      <w:tr w:rsidR="00275C53" w:rsidRPr="00D374BF" w:rsidTr="00F1471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49324526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24,25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61,25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27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88,25</w:t>
            </w:r>
          </w:p>
        </w:tc>
      </w:tr>
      <w:tr w:rsidR="00275C53" w:rsidRPr="00D374BF" w:rsidTr="00F1471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45702996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22,75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27,75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50,5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30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80,5</w:t>
            </w:r>
          </w:p>
        </w:tc>
      </w:tr>
      <w:tr w:rsidR="00275C53" w:rsidRPr="00D374BF" w:rsidTr="00F1471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32282751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21,5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31,75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53,25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27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80,25</w:t>
            </w:r>
          </w:p>
        </w:tc>
      </w:tr>
      <w:tr w:rsidR="00275C53" w:rsidRPr="00D374BF" w:rsidTr="00F1471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42972465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30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80</w:t>
            </w:r>
          </w:p>
        </w:tc>
      </w:tr>
      <w:tr w:rsidR="00275C53" w:rsidRPr="00D374BF" w:rsidTr="00F1471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42379972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18,25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49,25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30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79,25</w:t>
            </w:r>
          </w:p>
        </w:tc>
      </w:tr>
      <w:tr w:rsidR="00275C53" w:rsidRPr="00D374BF" w:rsidTr="00F1471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44193370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26,25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53,25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79,25</w:t>
            </w:r>
          </w:p>
        </w:tc>
      </w:tr>
      <w:tr w:rsidR="00275C53" w:rsidRPr="00D374BF" w:rsidTr="00F1471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38891203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30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79</w:t>
            </w:r>
          </w:p>
        </w:tc>
      </w:tr>
      <w:tr w:rsidR="00275C53" w:rsidRPr="00D374BF" w:rsidTr="00F1471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43112553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17,25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51,25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27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78,25</w:t>
            </w:r>
          </w:p>
        </w:tc>
      </w:tr>
      <w:tr w:rsidR="00275C53" w:rsidRPr="00D374BF" w:rsidTr="00F1471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17864425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12,25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52,25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77,25</w:t>
            </w:r>
          </w:p>
        </w:tc>
      </w:tr>
      <w:tr w:rsidR="00275C53" w:rsidRPr="00D374BF" w:rsidTr="00F1471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48137021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17,5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  <w:color w:val="000000"/>
              </w:rPr>
            </w:pPr>
            <w:r w:rsidRPr="00053DD7">
              <w:rPr>
                <w:rFonts w:ascii="Calibri" w:hAnsi="Calibri" w:cs="Calibri"/>
                <w:color w:val="000000"/>
              </w:rPr>
              <w:t>46,5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30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53" w:rsidRPr="00053DD7" w:rsidRDefault="00275C53" w:rsidP="00F1471D">
            <w:pPr>
              <w:jc w:val="center"/>
              <w:rPr>
                <w:rFonts w:ascii="Calibri" w:hAnsi="Calibri" w:cs="Calibri"/>
              </w:rPr>
            </w:pPr>
            <w:r w:rsidRPr="00053DD7">
              <w:rPr>
                <w:rFonts w:ascii="Calibri" w:hAnsi="Calibri" w:cs="Calibri"/>
              </w:rPr>
              <w:t>76,5</w:t>
            </w:r>
          </w:p>
        </w:tc>
      </w:tr>
    </w:tbl>
    <w:p w:rsidR="00CB2591" w:rsidRDefault="00CB2591"/>
    <w:sectPr w:rsidR="00CB2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275C53"/>
    <w:rsid w:val="00CB2591"/>
    <w:rsid w:val="00E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137B8-3F5A-4602-96C6-20C79098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5C53"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spacing w:val="-3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5C53"/>
    <w:rPr>
      <w:rFonts w:ascii="Arial" w:eastAsia="Times New Roman" w:hAnsi="Arial" w:cs="Times New Roman"/>
      <w:spacing w:val="-3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75C53"/>
    <w:pPr>
      <w:jc w:val="center"/>
    </w:pPr>
    <w:rPr>
      <w:b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75C53"/>
    <w:rPr>
      <w:rFonts w:ascii="Times New Roman" w:eastAsia="Times New Roman" w:hAnsi="Times New Roman" w:cs="Times New Roman"/>
      <w:b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Valeria Leal Cantera</dc:creator>
  <cp:keywords/>
  <dc:description/>
  <cp:lastModifiedBy>Nora Valeria Leal Cantera</cp:lastModifiedBy>
  <cp:revision>2</cp:revision>
  <dcterms:created xsi:type="dcterms:W3CDTF">2023-10-12T15:47:00Z</dcterms:created>
  <dcterms:modified xsi:type="dcterms:W3CDTF">2023-10-12T17:07:00Z</dcterms:modified>
</cp:coreProperties>
</file>