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727" w:rsidRPr="00947727" w:rsidRDefault="00947727" w:rsidP="00EC6615">
      <w:pPr>
        <w:spacing w:after="219"/>
        <w:ind w:left="36"/>
        <w:jc w:val="center"/>
        <w:rPr>
          <w:rFonts w:eastAsia="Calibri" w:cstheme="minorHAnsi"/>
          <w:b/>
          <w:color w:val="2E74B5" w:themeColor="accent1" w:themeShade="BF"/>
          <w:lang w:eastAsia="es-UY"/>
        </w:rPr>
      </w:pPr>
    </w:p>
    <w:p w:rsidR="00EC6615" w:rsidRPr="00947727" w:rsidRDefault="00EC6615" w:rsidP="00947727">
      <w:pPr>
        <w:spacing w:after="219"/>
        <w:ind w:left="36"/>
        <w:jc w:val="center"/>
        <w:rPr>
          <w:rFonts w:eastAsia="Calibri" w:cstheme="minorHAnsi"/>
          <w:color w:val="2E74B5" w:themeColor="accent1" w:themeShade="BF"/>
          <w:lang w:eastAsia="es-UY"/>
        </w:rPr>
      </w:pPr>
      <w:r w:rsidRPr="00947727">
        <w:rPr>
          <w:rFonts w:eastAsia="Calibri" w:cstheme="minorHAnsi"/>
          <w:b/>
          <w:color w:val="2E74B5" w:themeColor="accent1" w:themeShade="BF"/>
          <w:lang w:eastAsia="es-UY"/>
        </w:rPr>
        <w:t xml:space="preserve">COMUNICADO </w:t>
      </w:r>
    </w:p>
    <w:p w:rsidR="000538A8" w:rsidRDefault="00EC6615" w:rsidP="000538A8">
      <w:pPr>
        <w:spacing w:after="199"/>
        <w:rPr>
          <w:rFonts w:eastAsia="Calibri" w:cstheme="minorHAnsi"/>
          <w:b/>
          <w:color w:val="000000"/>
          <w:lang w:eastAsia="es-UY"/>
        </w:rPr>
      </w:pPr>
      <w:r w:rsidRPr="00347954">
        <w:rPr>
          <w:rFonts w:eastAsia="Calibri" w:cstheme="minorHAnsi"/>
          <w:color w:val="000000"/>
          <w:lang w:eastAsia="es-UY"/>
        </w:rPr>
        <w:t xml:space="preserve">                                                        </w:t>
      </w:r>
      <w:r w:rsidR="0006740E">
        <w:rPr>
          <w:rFonts w:eastAsia="Calibri" w:cstheme="minorHAnsi"/>
          <w:b/>
          <w:color w:val="000000"/>
          <w:lang w:eastAsia="es-UY"/>
        </w:rPr>
        <w:t>CONCURSO</w:t>
      </w:r>
      <w:r w:rsidR="00727098">
        <w:rPr>
          <w:rFonts w:eastAsia="Calibri" w:cstheme="minorHAnsi"/>
          <w:b/>
          <w:color w:val="000000"/>
          <w:lang w:eastAsia="es-UY"/>
        </w:rPr>
        <w:t xml:space="preserve"> EXTERNO</w:t>
      </w:r>
      <w:r w:rsidR="0006740E">
        <w:rPr>
          <w:rFonts w:eastAsia="Calibri" w:cstheme="minorHAnsi"/>
          <w:b/>
          <w:color w:val="000000"/>
          <w:lang w:eastAsia="es-UY"/>
        </w:rPr>
        <w:t xml:space="preserve"> N° 000</w:t>
      </w:r>
      <w:r w:rsidR="00C326CE">
        <w:rPr>
          <w:rFonts w:eastAsia="Calibri" w:cstheme="minorHAnsi"/>
          <w:b/>
          <w:color w:val="000000"/>
          <w:lang w:eastAsia="es-UY"/>
        </w:rPr>
        <w:t>1/2023</w:t>
      </w:r>
    </w:p>
    <w:p w:rsidR="00727098" w:rsidRPr="00334162" w:rsidRDefault="00727098" w:rsidP="00727098">
      <w:pPr>
        <w:spacing w:after="0" w:line="240" w:lineRule="auto"/>
        <w:jc w:val="center"/>
        <w:rPr>
          <w:rFonts w:cs="Calibri"/>
          <w:b/>
        </w:rPr>
      </w:pPr>
      <w:r w:rsidRPr="00760D3E">
        <w:rPr>
          <w:rFonts w:cs="Calibri"/>
          <w:b/>
        </w:rPr>
        <w:t xml:space="preserve">LLAMADO A CONCURSO EXTERNO CE </w:t>
      </w:r>
      <w:r w:rsidRPr="00334162">
        <w:rPr>
          <w:rFonts w:cs="Calibri"/>
          <w:b/>
        </w:rPr>
        <w:t xml:space="preserve">0001/23 </w:t>
      </w:r>
    </w:p>
    <w:p w:rsidR="00727098" w:rsidRPr="00760D3E" w:rsidRDefault="00727098" w:rsidP="00727098">
      <w:pPr>
        <w:spacing w:after="0" w:line="240" w:lineRule="auto"/>
        <w:jc w:val="center"/>
        <w:rPr>
          <w:rFonts w:cs="Calibri"/>
          <w:b/>
        </w:rPr>
      </w:pPr>
      <w:r w:rsidRPr="00334162">
        <w:rPr>
          <w:rFonts w:cs="Calibri"/>
          <w:b/>
        </w:rPr>
        <w:t>INGENIERO/A CIVIL HIDRAULICO AMBIENTAL  CATEGORÍA 10 – ESCALAFÓN</w:t>
      </w:r>
      <w:r w:rsidRPr="00760D3E">
        <w:rPr>
          <w:rFonts w:cs="Calibri"/>
          <w:b/>
        </w:rPr>
        <w:t xml:space="preserve"> A</w:t>
      </w:r>
    </w:p>
    <w:p w:rsidR="00727098" w:rsidRPr="00334162" w:rsidRDefault="00727098" w:rsidP="00727098">
      <w:pPr>
        <w:spacing w:after="0" w:line="240" w:lineRule="auto"/>
        <w:jc w:val="center"/>
        <w:rPr>
          <w:rFonts w:cs="Calibri"/>
          <w:b/>
        </w:rPr>
      </w:pPr>
      <w:r w:rsidRPr="00CB370F">
        <w:rPr>
          <w:rFonts w:cs="Calibri"/>
          <w:b/>
        </w:rPr>
        <w:t xml:space="preserve"> </w:t>
      </w:r>
      <w:r w:rsidRPr="00334162">
        <w:rPr>
          <w:rFonts w:cs="Calibri"/>
          <w:b/>
        </w:rPr>
        <w:t>GERENCIAS DE AGUA POTABLE Y SANEAMIENTO</w:t>
      </w:r>
    </w:p>
    <w:p w:rsidR="000538A8" w:rsidRPr="00347954" w:rsidRDefault="000538A8" w:rsidP="000538A8">
      <w:pPr>
        <w:spacing w:after="199"/>
        <w:jc w:val="center"/>
        <w:rPr>
          <w:rFonts w:eastAsia="Calibri" w:cstheme="minorHAnsi"/>
          <w:b/>
          <w:color w:val="000000"/>
          <w:lang w:eastAsia="es-UY"/>
        </w:rPr>
      </w:pPr>
      <w:r>
        <w:rPr>
          <w:rFonts w:eastAsia="Calibri" w:cstheme="minorHAnsi"/>
          <w:b/>
          <w:color w:val="000000"/>
          <w:lang w:eastAsia="es-UY"/>
        </w:rPr>
        <w:t xml:space="preserve"> </w:t>
      </w:r>
      <w:r w:rsidRPr="00347954">
        <w:rPr>
          <w:rFonts w:eastAsia="Calibri" w:cstheme="minorHAnsi"/>
          <w:b/>
          <w:color w:val="000000"/>
        </w:rPr>
        <w:t>MONTEVIDEO</w:t>
      </w:r>
    </w:p>
    <w:p w:rsidR="00EC6615" w:rsidRDefault="00EC6615" w:rsidP="00A447BB">
      <w:pPr>
        <w:pStyle w:val="Sangra2detindependiente"/>
        <w:ind w:left="0"/>
        <w:rPr>
          <w:rFonts w:asciiTheme="minorHAnsi" w:hAnsiTheme="minorHAnsi" w:cstheme="minorHAnsi"/>
          <w:color w:val="000000"/>
          <w:sz w:val="20"/>
        </w:rPr>
      </w:pPr>
    </w:p>
    <w:p w:rsidR="002772E4" w:rsidRPr="00947727" w:rsidRDefault="00C66387" w:rsidP="000B582F">
      <w:pPr>
        <w:tabs>
          <w:tab w:val="left" w:pos="5709"/>
        </w:tabs>
        <w:spacing w:after="0" w:line="240" w:lineRule="auto"/>
        <w:jc w:val="both"/>
        <w:rPr>
          <w:rFonts w:eastAsia="Times New Roman" w:cstheme="minorHAnsi"/>
          <w:sz w:val="20"/>
          <w:szCs w:val="20"/>
          <w:u w:val="single"/>
          <w:lang w:val="es-ES" w:eastAsia="es-ES"/>
        </w:rPr>
      </w:pPr>
      <w:r w:rsidRPr="00AA4A8A">
        <w:rPr>
          <w:rFonts w:cstheme="minorHAnsi"/>
          <w:snapToGrid w:val="0"/>
          <w:sz w:val="20"/>
          <w:szCs w:val="20"/>
        </w:rPr>
        <w:t>Las Obras Sanitarias del Estado, a través de la Gerencia de Gestión del Capital Humano, Sección Selección y Desarrollo, com</w:t>
      </w:r>
      <w:r>
        <w:rPr>
          <w:rFonts w:cstheme="minorHAnsi"/>
          <w:snapToGrid w:val="0"/>
          <w:sz w:val="20"/>
          <w:szCs w:val="20"/>
        </w:rPr>
        <w:t>unica a los interesados</w:t>
      </w:r>
      <w:r w:rsidRPr="00AA4A8A">
        <w:rPr>
          <w:rFonts w:cstheme="minorHAnsi"/>
          <w:snapToGrid w:val="0"/>
          <w:sz w:val="20"/>
          <w:szCs w:val="20"/>
        </w:rPr>
        <w:t xml:space="preserve"> con C.I. que se detallan a continuación, deberán presentarse para la </w:t>
      </w:r>
      <w:r w:rsidR="000538A8" w:rsidRPr="00947727">
        <w:rPr>
          <w:b/>
          <w:sz w:val="20"/>
          <w:szCs w:val="20"/>
        </w:rPr>
        <w:t>Entrevista con el Tribunal</w:t>
      </w:r>
      <w:r w:rsidR="000E1956" w:rsidRPr="00947727">
        <w:rPr>
          <w:b/>
          <w:sz w:val="20"/>
          <w:szCs w:val="20"/>
        </w:rPr>
        <w:t xml:space="preserve">, </w:t>
      </w:r>
      <w:r w:rsidR="002C0F63" w:rsidRPr="00947727">
        <w:rPr>
          <w:b/>
          <w:sz w:val="20"/>
          <w:szCs w:val="20"/>
          <w:u w:val="single"/>
        </w:rPr>
        <w:t xml:space="preserve">el </w:t>
      </w:r>
      <w:r w:rsidR="002C0F63" w:rsidRPr="00C66387">
        <w:rPr>
          <w:b/>
          <w:sz w:val="20"/>
          <w:szCs w:val="20"/>
          <w:u w:val="single"/>
        </w:rPr>
        <w:t xml:space="preserve">día </w:t>
      </w:r>
      <w:r>
        <w:rPr>
          <w:b/>
          <w:sz w:val="20"/>
          <w:szCs w:val="20"/>
          <w:u w:val="single"/>
        </w:rPr>
        <w:t>Lunes 26 de Junio</w:t>
      </w:r>
      <w:r w:rsidR="00C326CE">
        <w:rPr>
          <w:b/>
          <w:sz w:val="20"/>
          <w:szCs w:val="20"/>
          <w:u w:val="single"/>
        </w:rPr>
        <w:t xml:space="preserve">, </w:t>
      </w:r>
      <w:r w:rsidR="00B849B7" w:rsidRPr="00947727">
        <w:rPr>
          <w:sz w:val="20"/>
          <w:szCs w:val="20"/>
        </w:rPr>
        <w:t>en</w:t>
      </w:r>
      <w:r w:rsidR="002C0F63" w:rsidRPr="00947727">
        <w:rPr>
          <w:sz w:val="20"/>
          <w:szCs w:val="20"/>
        </w:rPr>
        <w:t xml:space="preserve"> Edificio </w:t>
      </w:r>
      <w:r w:rsidR="00947727" w:rsidRPr="00947727">
        <w:rPr>
          <w:sz w:val="20"/>
          <w:szCs w:val="20"/>
        </w:rPr>
        <w:t>Cordón Montevideo</w:t>
      </w:r>
      <w:r w:rsidR="00B849B7" w:rsidRPr="00947727">
        <w:rPr>
          <w:sz w:val="20"/>
          <w:szCs w:val="20"/>
        </w:rPr>
        <w:t xml:space="preserve"> Carlos Roxlo 1275, puerta </w:t>
      </w:r>
      <w:r>
        <w:rPr>
          <w:sz w:val="20"/>
          <w:szCs w:val="20"/>
        </w:rPr>
        <w:t>39 en 3er piso.</w:t>
      </w:r>
    </w:p>
    <w:p w:rsidR="002772E4" w:rsidRDefault="002772E4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p w:rsidR="00C66387" w:rsidRPr="00C66387" w:rsidRDefault="00C6638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sz w:val="20"/>
          <w:szCs w:val="20"/>
          <w:lang w:val="es-ES" w:eastAsia="es-ES"/>
        </w:rPr>
      </w:pPr>
      <w:r w:rsidRPr="00C66387">
        <w:rPr>
          <w:rFonts w:eastAsia="Times New Roman" w:cstheme="minorHAnsi"/>
          <w:sz w:val="20"/>
          <w:szCs w:val="20"/>
          <w:lang w:val="es-ES" w:eastAsia="es-ES"/>
        </w:rPr>
        <w:t>Presentarse con cedula de identidad vigente.</w:t>
      </w:r>
    </w:p>
    <w:p w:rsidR="00C66387" w:rsidRDefault="00C6638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p w:rsidR="00947727" w:rsidRPr="000538A8" w:rsidRDefault="00947727" w:rsidP="00057E56">
      <w:pPr>
        <w:tabs>
          <w:tab w:val="left" w:pos="5709"/>
        </w:tabs>
        <w:spacing w:after="0" w:line="240" w:lineRule="auto"/>
        <w:rPr>
          <w:rFonts w:eastAsia="Times New Roman" w:cstheme="minorHAnsi"/>
          <w:lang w:val="es-ES" w:eastAsia="es-ES"/>
        </w:rPr>
      </w:pPr>
    </w:p>
    <w:tbl>
      <w:tblPr>
        <w:tblpPr w:leftFromText="141" w:rightFromText="141" w:vertAnchor="text" w:horzAnchor="margin" w:tblpXSpec="center" w:tblpY="2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44"/>
        <w:gridCol w:w="1544"/>
      </w:tblGrid>
      <w:tr w:rsidR="001A0A96" w:rsidRPr="000538A8" w:rsidTr="00947727">
        <w:trPr>
          <w:trHeight w:val="538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  <w:vAlign w:val="center"/>
            <w:hideMark/>
          </w:tcPr>
          <w:p w:rsidR="001A0A96" w:rsidRPr="000538A8" w:rsidRDefault="001F5B0A" w:rsidP="002C0F63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 xml:space="preserve">CI            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9CC2E5" w:themeFill="accent1" w:themeFillTint="99"/>
          </w:tcPr>
          <w:p w:rsid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  <w:t xml:space="preserve"> </w:t>
            </w:r>
          </w:p>
          <w:p w:rsidR="001F5B0A" w:rsidRPr="00947727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</w:pPr>
            <w:r w:rsidRPr="00947727">
              <w:rPr>
                <w:rFonts w:eastAsia="Times New Roman" w:cstheme="minorHAnsi"/>
                <w:bCs/>
                <w:sz w:val="20"/>
                <w:szCs w:val="20"/>
                <w:lang w:val="es-ES" w:eastAsia="es-ES"/>
              </w:rPr>
              <w:t>HORA</w:t>
            </w:r>
          </w:p>
          <w:p w:rsidR="001F5B0A" w:rsidRPr="001F5B0A" w:rsidRDefault="001F5B0A" w:rsidP="001F5B0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s-ES" w:eastAsia="es-ES"/>
              </w:rPr>
            </w:pP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77452C">
              <w:rPr>
                <w:rFonts w:ascii="Calibri" w:hAnsi="Calibri" w:cs="Calibri"/>
              </w:rPr>
              <w:t>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194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334</w:t>
            </w:r>
            <w:r w:rsidR="00024E3F">
              <w:rPr>
                <w:rFonts w:ascii="Calibri" w:hAnsi="Calibri" w:cs="Calibri"/>
              </w:rPr>
              <w:t>-</w:t>
            </w:r>
            <w:r w:rsidRPr="0077452C">
              <w:rPr>
                <w:rFonts w:ascii="Calibri" w:hAnsi="Calibri" w:cs="Calibri"/>
              </w:rPr>
              <w:t>0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C326CE" w:rsidP="00C326CE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11:00</w:t>
            </w:r>
          </w:p>
        </w:tc>
      </w:tr>
      <w:tr w:rsidR="001A0A96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A0A96" w:rsidRPr="0077452C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77452C">
              <w:rPr>
                <w:rFonts w:ascii="Calibri" w:hAnsi="Calibri" w:cs="Calibri"/>
              </w:rPr>
              <w:t>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933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792</w:t>
            </w:r>
            <w:r w:rsidR="00024E3F">
              <w:rPr>
                <w:rFonts w:ascii="Calibri" w:hAnsi="Calibri" w:cs="Calibri"/>
              </w:rPr>
              <w:t>-</w:t>
            </w:r>
            <w:r w:rsidRPr="0077452C">
              <w:rPr>
                <w:rFonts w:ascii="Calibri" w:hAnsi="Calibri" w:cs="Calibri"/>
              </w:rPr>
              <w:t>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0A96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11:15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77452C">
              <w:rPr>
                <w:rFonts w:ascii="Calibri" w:hAnsi="Calibri" w:cs="Calibri"/>
              </w:rPr>
              <w:t>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750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376</w:t>
            </w:r>
            <w:r w:rsidR="00024E3F">
              <w:rPr>
                <w:rFonts w:ascii="Calibri" w:hAnsi="Calibri" w:cs="Calibri"/>
              </w:rPr>
              <w:t>-</w:t>
            </w:r>
            <w:r w:rsidRPr="0077452C">
              <w:rPr>
                <w:rFonts w:ascii="Calibri" w:hAnsi="Calibri" w:cs="Calibri"/>
              </w:rPr>
              <w:t>6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11:30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77452C">
              <w:rPr>
                <w:rFonts w:ascii="Calibri" w:hAnsi="Calibri" w:cs="Calibri"/>
              </w:rPr>
              <w:t>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581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055</w:t>
            </w:r>
            <w:r w:rsidR="00024E3F">
              <w:rPr>
                <w:rFonts w:ascii="Calibri" w:hAnsi="Calibri" w:cs="Calibri"/>
              </w:rPr>
              <w:t>-</w:t>
            </w:r>
            <w:r w:rsidRPr="0077452C">
              <w:rPr>
                <w:rFonts w:ascii="Calibri" w:hAnsi="Calibri" w:cs="Calibri"/>
              </w:rPr>
              <w:t>1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11:45</w:t>
            </w:r>
          </w:p>
        </w:tc>
      </w:tr>
      <w:tr w:rsidR="00C326CE" w:rsidRPr="000538A8" w:rsidTr="00947727">
        <w:trPr>
          <w:trHeight w:val="213"/>
        </w:trPr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326CE" w:rsidRPr="0077452C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 w:rsidRPr="0077452C">
              <w:rPr>
                <w:rFonts w:ascii="Calibri" w:hAnsi="Calibri" w:cs="Calibri"/>
              </w:rPr>
              <w:t>4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998</w:t>
            </w:r>
            <w:r w:rsidR="00024E3F">
              <w:rPr>
                <w:rFonts w:ascii="Calibri" w:hAnsi="Calibri" w:cs="Calibri"/>
              </w:rPr>
              <w:t>.</w:t>
            </w:r>
            <w:r w:rsidRPr="0077452C">
              <w:rPr>
                <w:rFonts w:ascii="Calibri" w:hAnsi="Calibri" w:cs="Calibri"/>
              </w:rPr>
              <w:t>069</w:t>
            </w:r>
            <w:r w:rsidR="00024E3F">
              <w:rPr>
                <w:rFonts w:ascii="Calibri" w:hAnsi="Calibri" w:cs="Calibri"/>
              </w:rPr>
              <w:t>-</w:t>
            </w:r>
            <w:r w:rsidRPr="0077452C">
              <w:rPr>
                <w:rFonts w:ascii="Calibri" w:hAnsi="Calibri" w:cs="Calibri"/>
              </w:rPr>
              <w:t>9</w:t>
            </w:r>
          </w:p>
        </w:tc>
        <w:tc>
          <w:tcPr>
            <w:tcW w:w="1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326CE" w:rsidRDefault="00C326CE" w:rsidP="002C347D">
            <w:pPr>
              <w:spacing w:after="0" w:line="240" w:lineRule="auto"/>
              <w:jc w:val="center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12:0</w:t>
            </w:r>
            <w:bookmarkStart w:id="0" w:name="_GoBack"/>
            <w:bookmarkEnd w:id="0"/>
            <w:r>
              <w:rPr>
                <w:rFonts w:eastAsia="Times New Roman" w:cstheme="minorHAnsi"/>
                <w:lang w:val="es-ES" w:eastAsia="es-ES"/>
              </w:rPr>
              <w:t>0</w:t>
            </w:r>
          </w:p>
        </w:tc>
      </w:tr>
    </w:tbl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tabs>
          <w:tab w:val="left" w:pos="1418"/>
        </w:tabs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 w:rsidP="00057E56">
      <w:pPr>
        <w:spacing w:after="0" w:line="240" w:lineRule="auto"/>
        <w:jc w:val="both"/>
        <w:rPr>
          <w:rFonts w:eastAsia="Times New Roman" w:cstheme="minorHAnsi"/>
          <w:b/>
          <w:lang w:val="es-ES" w:eastAsia="es-ES"/>
        </w:rPr>
      </w:pPr>
    </w:p>
    <w:p w:rsidR="00057E56" w:rsidRPr="000538A8" w:rsidRDefault="00057E56">
      <w:pPr>
        <w:rPr>
          <w:rFonts w:cstheme="minorHAnsi"/>
        </w:rPr>
      </w:pPr>
    </w:p>
    <w:p w:rsidR="002C0F63" w:rsidRDefault="002C0F63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  <w:b/>
        </w:rPr>
      </w:pPr>
    </w:p>
    <w:p w:rsidR="009371A5" w:rsidRPr="000538A8" w:rsidRDefault="009371A5" w:rsidP="009371A5">
      <w:pPr>
        <w:jc w:val="both"/>
        <w:rPr>
          <w:rFonts w:cstheme="minorHAnsi"/>
        </w:rPr>
      </w:pPr>
    </w:p>
    <w:p w:rsidR="009371A5" w:rsidRPr="000538A8" w:rsidRDefault="009371A5" w:rsidP="009371A5">
      <w:pPr>
        <w:jc w:val="right"/>
        <w:rPr>
          <w:rFonts w:cstheme="minorHAnsi"/>
        </w:rPr>
      </w:pPr>
    </w:p>
    <w:p w:rsidR="009371A5" w:rsidRPr="00947727" w:rsidRDefault="009371A5" w:rsidP="009371A5">
      <w:pPr>
        <w:jc w:val="center"/>
        <w:rPr>
          <w:rFonts w:cstheme="minorHAnsi"/>
          <w:sz w:val="20"/>
          <w:szCs w:val="20"/>
        </w:rPr>
      </w:pPr>
      <w:r w:rsidRPr="000538A8">
        <w:rPr>
          <w:rFonts w:cstheme="minorHAnsi"/>
        </w:rPr>
        <w:t xml:space="preserve">                                                                                  </w:t>
      </w:r>
      <w:r w:rsidR="007F54A0" w:rsidRPr="000538A8">
        <w:rPr>
          <w:rFonts w:cstheme="minorHAnsi"/>
        </w:rPr>
        <w:t xml:space="preserve">                  </w:t>
      </w:r>
      <w:r w:rsidR="007F54A0" w:rsidRPr="00947727">
        <w:rPr>
          <w:rFonts w:cstheme="minorHAnsi"/>
          <w:sz w:val="20"/>
          <w:szCs w:val="20"/>
        </w:rPr>
        <w:t>Montevideo,</w:t>
      </w:r>
      <w:r w:rsidR="00EC6615" w:rsidRPr="00947727">
        <w:rPr>
          <w:rFonts w:cstheme="minorHAnsi"/>
          <w:sz w:val="20"/>
          <w:szCs w:val="20"/>
        </w:rPr>
        <w:t xml:space="preserve"> </w:t>
      </w:r>
      <w:r w:rsidR="00C66387">
        <w:rPr>
          <w:rFonts w:cstheme="minorHAnsi"/>
          <w:sz w:val="20"/>
          <w:szCs w:val="20"/>
        </w:rPr>
        <w:t>16</w:t>
      </w:r>
      <w:r w:rsidR="00D57216">
        <w:rPr>
          <w:rFonts w:cstheme="minorHAnsi"/>
          <w:sz w:val="20"/>
          <w:szCs w:val="20"/>
        </w:rPr>
        <w:t xml:space="preserve"> de </w:t>
      </w:r>
      <w:r w:rsidR="00C66387">
        <w:rPr>
          <w:rFonts w:cstheme="minorHAnsi"/>
          <w:sz w:val="20"/>
          <w:szCs w:val="20"/>
        </w:rPr>
        <w:t>Junio</w:t>
      </w:r>
      <w:r w:rsidR="004123C3" w:rsidRPr="00D57216">
        <w:rPr>
          <w:rFonts w:cstheme="minorHAnsi"/>
          <w:sz w:val="20"/>
          <w:szCs w:val="20"/>
        </w:rPr>
        <w:t xml:space="preserve"> </w:t>
      </w:r>
      <w:r w:rsidR="00D57216">
        <w:rPr>
          <w:rFonts w:cstheme="minorHAnsi"/>
          <w:sz w:val="20"/>
          <w:szCs w:val="20"/>
        </w:rPr>
        <w:t>de 2023</w:t>
      </w:r>
      <w:r w:rsidRPr="00D57216">
        <w:rPr>
          <w:rFonts w:cstheme="minorHAnsi"/>
          <w:sz w:val="20"/>
          <w:szCs w:val="20"/>
        </w:rPr>
        <w:t>.</w:t>
      </w:r>
      <w:r w:rsidR="00C66387">
        <w:rPr>
          <w:rFonts w:cstheme="minorHAnsi"/>
          <w:sz w:val="20"/>
          <w:szCs w:val="20"/>
        </w:rPr>
        <w:t>-</w:t>
      </w:r>
    </w:p>
    <w:p w:rsidR="009371A5" w:rsidRDefault="00EC6615">
      <w:r>
        <w:t xml:space="preserve"> </w:t>
      </w:r>
    </w:p>
    <w:sectPr w:rsidR="009371A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706" w:rsidRDefault="00865706" w:rsidP="00865706">
      <w:pPr>
        <w:spacing w:after="0" w:line="240" w:lineRule="auto"/>
      </w:pPr>
      <w:r>
        <w:separator/>
      </w:r>
    </w:p>
  </w:endnote>
  <w:end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947727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947727" w:rsidRDefault="00947727">
          <w:pPr>
            <w:pStyle w:val="Encabezado"/>
            <w:jc w:val="right"/>
            <w:rPr>
              <w:caps/>
              <w:sz w:val="18"/>
            </w:rPr>
          </w:pPr>
        </w:p>
      </w:tc>
    </w:tr>
    <w:tr w:rsidR="0094772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8A223A279CD40E58DAA8442FE646683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947727" w:rsidRDefault="00947727" w:rsidP="00947727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947727" w:rsidRDefault="00947727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24E3F" w:rsidRPr="00024E3F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947727" w:rsidRDefault="00947727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706" w:rsidRDefault="00865706" w:rsidP="00865706">
      <w:pPr>
        <w:spacing w:after="0" w:line="240" w:lineRule="auto"/>
      </w:pPr>
      <w:r>
        <w:separator/>
      </w:r>
    </w:p>
  </w:footnote>
  <w:footnote w:type="continuationSeparator" w:id="0">
    <w:p w:rsidR="00865706" w:rsidRDefault="00865706" w:rsidP="00865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5706" w:rsidRDefault="00865706" w:rsidP="00865706">
    <w:pPr>
      <w:pStyle w:val="Encabezado"/>
    </w:pPr>
    <w:r>
      <w:rPr>
        <w:noProof/>
        <w:lang w:eastAsia="es-UY"/>
      </w:rPr>
      <w:drawing>
        <wp:inline distT="0" distB="0" distL="0" distR="0" wp14:anchorId="44E129A7" wp14:editId="0D07D000">
          <wp:extent cx="954405" cy="659765"/>
          <wp:effectExtent l="0" t="0" r="0" b="6985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659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OBRAS SANITARIAS DEL ESTADO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Gerencia de Gestión del Capital Humano</w:t>
    </w:r>
  </w:p>
  <w:p w:rsidR="00865706" w:rsidRDefault="00865706" w:rsidP="00865706">
    <w:pPr>
      <w:pStyle w:val="Encabezado"/>
      <w:rPr>
        <w:rFonts w:ascii="Calibri" w:hAnsi="Calibri" w:cs="Calibri"/>
        <w:b/>
      </w:rPr>
    </w:pPr>
    <w:r>
      <w:rPr>
        <w:rFonts w:ascii="Calibri" w:hAnsi="Calibri" w:cs="Calibri"/>
        <w:b/>
      </w:rPr>
      <w:t>Sección Selección y Desarrollo</w:t>
    </w:r>
  </w:p>
  <w:p w:rsidR="00865706" w:rsidRDefault="008657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5DC"/>
    <w:rsid w:val="00024E3F"/>
    <w:rsid w:val="000538A8"/>
    <w:rsid w:val="00057E56"/>
    <w:rsid w:val="0006740E"/>
    <w:rsid w:val="000B582F"/>
    <w:rsid w:val="000E1956"/>
    <w:rsid w:val="001A0A96"/>
    <w:rsid w:val="001F5B0A"/>
    <w:rsid w:val="002772E4"/>
    <w:rsid w:val="002C0F63"/>
    <w:rsid w:val="002C347D"/>
    <w:rsid w:val="003C4483"/>
    <w:rsid w:val="003E55E4"/>
    <w:rsid w:val="004123C3"/>
    <w:rsid w:val="004230DE"/>
    <w:rsid w:val="00475722"/>
    <w:rsid w:val="00494252"/>
    <w:rsid w:val="005F3372"/>
    <w:rsid w:val="0068001B"/>
    <w:rsid w:val="00727098"/>
    <w:rsid w:val="0077452C"/>
    <w:rsid w:val="007E2638"/>
    <w:rsid w:val="007F34B7"/>
    <w:rsid w:val="007F54A0"/>
    <w:rsid w:val="00830360"/>
    <w:rsid w:val="00865706"/>
    <w:rsid w:val="00897465"/>
    <w:rsid w:val="008A2180"/>
    <w:rsid w:val="00903A1F"/>
    <w:rsid w:val="009371A5"/>
    <w:rsid w:val="00947727"/>
    <w:rsid w:val="00982B30"/>
    <w:rsid w:val="009D6589"/>
    <w:rsid w:val="00A447BB"/>
    <w:rsid w:val="00A76D14"/>
    <w:rsid w:val="00AF1501"/>
    <w:rsid w:val="00B83649"/>
    <w:rsid w:val="00B849B7"/>
    <w:rsid w:val="00C326CE"/>
    <w:rsid w:val="00C51C19"/>
    <w:rsid w:val="00C57FCC"/>
    <w:rsid w:val="00C66387"/>
    <w:rsid w:val="00D57216"/>
    <w:rsid w:val="00D9624E"/>
    <w:rsid w:val="00E24BBB"/>
    <w:rsid w:val="00E35243"/>
    <w:rsid w:val="00E73A7C"/>
    <w:rsid w:val="00E74A97"/>
    <w:rsid w:val="00E934A3"/>
    <w:rsid w:val="00EA57AD"/>
    <w:rsid w:val="00EC6615"/>
    <w:rsid w:val="00EF75DC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5:chartTrackingRefBased/>
  <w15:docId w15:val="{519696AF-0B65-4B55-938F-F608BFAB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65706"/>
  </w:style>
  <w:style w:type="paragraph" w:styleId="Piedepgina">
    <w:name w:val="footer"/>
    <w:basedOn w:val="Normal"/>
    <w:link w:val="PiedepginaCar"/>
    <w:uiPriority w:val="99"/>
    <w:unhideWhenUsed/>
    <w:rsid w:val="008657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65706"/>
  </w:style>
  <w:style w:type="paragraph" w:styleId="Textodeglobo">
    <w:name w:val="Balloon Text"/>
    <w:basedOn w:val="Normal"/>
    <w:link w:val="TextodegloboCar"/>
    <w:uiPriority w:val="99"/>
    <w:semiHidden/>
    <w:unhideWhenUsed/>
    <w:rsid w:val="00E934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34A3"/>
    <w:rPr>
      <w:rFonts w:ascii="Segoe UI" w:hAnsi="Segoe UI" w:cs="Segoe UI"/>
      <w:sz w:val="18"/>
      <w:szCs w:val="18"/>
    </w:rPr>
  </w:style>
  <w:style w:type="paragraph" w:styleId="Sangra2detindependiente">
    <w:name w:val="Body Text Indent 2"/>
    <w:basedOn w:val="Normal"/>
    <w:link w:val="Sangra2detindependienteCar"/>
    <w:semiHidden/>
    <w:rsid w:val="00A76D14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A76D14"/>
    <w:rPr>
      <w:rFonts w:ascii="Arial" w:eastAsia="Times New Roman" w:hAnsi="Arial" w:cs="Times New Roman"/>
      <w:sz w:val="24"/>
      <w:szCs w:val="20"/>
      <w:lang w:val="es-ES" w:eastAsia="es-ES"/>
    </w:rPr>
  </w:style>
  <w:style w:type="character" w:customStyle="1" w:styleId="xsptextviewcolumn1">
    <w:name w:val="xsptextviewcolumn1"/>
    <w:basedOn w:val="Fuentedeprrafopredeter"/>
    <w:rsid w:val="00EC6615"/>
    <w:rPr>
      <w:rFonts w:ascii="Arial" w:hAnsi="Arial" w:cs="Arial" w:hint="default"/>
      <w:b w:val="0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8A223A279CD40E58DAA8442FE6466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FE4094-645F-4625-89F0-50BC81344FED}"/>
      </w:docPartPr>
      <w:docPartBody>
        <w:p w:rsidR="00DC5B99" w:rsidRDefault="008821B3" w:rsidP="008821B3">
          <w:pPr>
            <w:pStyle w:val="88A223A279CD40E58DAA8442FE646683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1B3"/>
    <w:rsid w:val="008821B3"/>
    <w:rsid w:val="00DC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8821B3"/>
    <w:rPr>
      <w:color w:val="808080"/>
    </w:rPr>
  </w:style>
  <w:style w:type="paragraph" w:customStyle="1" w:styleId="88A223A279CD40E58DAA8442FE646683">
    <w:name w:val="88A223A279CD40E58DAA8442FE646683"/>
    <w:rsid w:val="008821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Nora Valeria Leal Cantera</cp:lastModifiedBy>
  <cp:revision>27</cp:revision>
  <cp:lastPrinted>2022-09-22T15:05:00Z</cp:lastPrinted>
  <dcterms:created xsi:type="dcterms:W3CDTF">2022-08-23T13:07:00Z</dcterms:created>
  <dcterms:modified xsi:type="dcterms:W3CDTF">2023-06-16T13:16:00Z</dcterms:modified>
</cp:coreProperties>
</file>