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A5" w:rsidRDefault="009371A5" w:rsidP="00897465">
      <w:pPr>
        <w:spacing w:after="0"/>
        <w:jc w:val="both"/>
      </w:pPr>
    </w:p>
    <w:p w:rsidR="009371A5" w:rsidRPr="009371A5" w:rsidRDefault="009371A5" w:rsidP="009371A5">
      <w:pPr>
        <w:spacing w:after="200" w:line="240" w:lineRule="auto"/>
        <w:jc w:val="center"/>
        <w:rPr>
          <w:rFonts w:ascii="Calibri" w:eastAsia="Calibri" w:hAnsi="Calibri" w:cs="Times New Roman"/>
          <w:b/>
          <w:color w:val="262626"/>
          <w:lang w:val="es-ES"/>
        </w:rPr>
      </w:pPr>
      <w:r w:rsidRPr="009371A5">
        <w:rPr>
          <w:rFonts w:ascii="Calibri" w:eastAsia="Calibri" w:hAnsi="Calibri" w:cs="Times New Roman"/>
          <w:b/>
          <w:color w:val="262626"/>
          <w:lang w:val="es-ES"/>
        </w:rPr>
        <w:t>COMUNICADO</w:t>
      </w:r>
      <w:bookmarkStart w:id="0" w:name="_GoBack"/>
      <w:bookmarkEnd w:id="0"/>
    </w:p>
    <w:p w:rsidR="009371A5" w:rsidRPr="009371A5" w:rsidRDefault="009371A5" w:rsidP="009371A5">
      <w:pPr>
        <w:spacing w:after="200" w:line="240" w:lineRule="auto"/>
        <w:jc w:val="center"/>
        <w:rPr>
          <w:rFonts w:ascii="Calibri" w:eastAsia="Calibri" w:hAnsi="Calibri" w:cs="Times New Roman"/>
          <w:b/>
          <w:color w:val="262626"/>
          <w:lang w:val="es-ES"/>
        </w:rPr>
      </w:pPr>
      <w:r w:rsidRPr="009371A5">
        <w:rPr>
          <w:rFonts w:ascii="Calibri" w:eastAsia="Calibri" w:hAnsi="Calibri" w:cs="Times New Roman"/>
          <w:b/>
          <w:color w:val="262626"/>
          <w:lang w:val="es-ES"/>
        </w:rPr>
        <w:t>CONCURSO EXTERNO Nº 0001/22</w:t>
      </w:r>
    </w:p>
    <w:p w:rsidR="009371A5" w:rsidRPr="009371A5" w:rsidRDefault="009371A5" w:rsidP="009371A5">
      <w:pPr>
        <w:spacing w:after="0" w:line="240" w:lineRule="auto"/>
        <w:jc w:val="center"/>
        <w:rPr>
          <w:rFonts w:ascii="Calibri" w:eastAsia="Calibri" w:hAnsi="Calibri" w:cs="Times New Roman"/>
          <w:b/>
          <w:color w:val="262626"/>
          <w:lang w:val="es-ES"/>
        </w:rPr>
      </w:pPr>
      <w:r w:rsidRPr="009371A5">
        <w:rPr>
          <w:rFonts w:ascii="Calibri" w:eastAsia="Calibri" w:hAnsi="Calibri" w:cs="Times New Roman"/>
          <w:b/>
          <w:color w:val="262626"/>
          <w:lang w:val="es-ES"/>
        </w:rPr>
        <w:t xml:space="preserve">LLAMADO PÚBLICO A NIVEL NACIONAL PARA OCUPAR </w:t>
      </w:r>
      <w:r w:rsidR="007E2638">
        <w:rPr>
          <w:rFonts w:ascii="Calibri" w:eastAsia="Calibri" w:hAnsi="Calibri" w:cs="Times New Roman"/>
          <w:b/>
          <w:color w:val="262626"/>
          <w:lang w:val="es-ES"/>
        </w:rPr>
        <w:t>1</w:t>
      </w:r>
      <w:r w:rsidRPr="009371A5">
        <w:rPr>
          <w:rFonts w:ascii="Calibri" w:eastAsia="Calibri" w:hAnsi="Calibri" w:cs="Times New Roman"/>
          <w:b/>
          <w:color w:val="262626"/>
          <w:lang w:val="es-ES"/>
        </w:rPr>
        <w:t xml:space="preserve"> PUESTO  DE </w:t>
      </w:r>
    </w:p>
    <w:p w:rsidR="009371A5" w:rsidRDefault="009371A5" w:rsidP="009371A5">
      <w:pPr>
        <w:spacing w:after="200" w:line="240" w:lineRule="atLeast"/>
        <w:jc w:val="center"/>
        <w:rPr>
          <w:rFonts w:ascii="Calibri" w:eastAsia="Calibri" w:hAnsi="Calibri" w:cs="Times New Roman"/>
          <w:b/>
          <w:color w:val="262626"/>
          <w:lang w:val="es-ES"/>
        </w:rPr>
      </w:pPr>
      <w:r w:rsidRPr="009371A5">
        <w:rPr>
          <w:rFonts w:ascii="Calibri" w:eastAsia="Calibri" w:hAnsi="Calibri" w:cs="Times New Roman"/>
          <w:b/>
          <w:color w:val="262626"/>
          <w:lang w:val="es-ES"/>
        </w:rPr>
        <w:t>CAPATAZ/A 1 CATEGORÍA 10, ESCALAFÓN E</w:t>
      </w:r>
    </w:p>
    <w:p w:rsidR="007E2638" w:rsidRPr="009371A5" w:rsidRDefault="007E2638" w:rsidP="009371A5">
      <w:pPr>
        <w:spacing w:after="200" w:line="240" w:lineRule="atLeast"/>
        <w:jc w:val="center"/>
        <w:rPr>
          <w:rFonts w:ascii="Calibri" w:eastAsia="Calibri" w:hAnsi="Calibri" w:cs="Times New Roman"/>
          <w:b/>
          <w:color w:val="262626"/>
          <w:lang w:val="es-ES"/>
        </w:rPr>
      </w:pPr>
      <w:r>
        <w:rPr>
          <w:rFonts w:ascii="Calibri" w:eastAsia="Calibri" w:hAnsi="Calibri" w:cs="Times New Roman"/>
          <w:b/>
          <w:color w:val="262626"/>
          <w:lang w:val="es-ES"/>
        </w:rPr>
        <w:t>AGUAS CORRIENTES</w:t>
      </w:r>
    </w:p>
    <w:p w:rsidR="009371A5" w:rsidRDefault="009371A5" w:rsidP="00897465">
      <w:pPr>
        <w:spacing w:after="0"/>
        <w:jc w:val="both"/>
      </w:pPr>
    </w:p>
    <w:p w:rsidR="00897465" w:rsidRPr="00E74A97" w:rsidRDefault="00EF75DC" w:rsidP="00897465">
      <w:pPr>
        <w:spacing w:after="0"/>
        <w:jc w:val="both"/>
        <w:rPr>
          <w:rFonts w:cstheme="minorHAnsi"/>
        </w:rPr>
      </w:pPr>
      <w:r w:rsidRPr="00E74A97">
        <w:rPr>
          <w:rFonts w:cstheme="minorHAnsi"/>
        </w:rPr>
        <w:t>Las Obras Sanitarias del Estado, a través de la Gerencia de Gestión del Capital Humano -Sección Selección y Desarrollo- comunica</w:t>
      </w:r>
      <w:r w:rsidR="007F34B7" w:rsidRPr="00E74A97">
        <w:rPr>
          <w:rFonts w:cstheme="minorHAnsi"/>
        </w:rPr>
        <w:t xml:space="preserve"> el</w:t>
      </w:r>
      <w:r w:rsidRPr="00E74A97">
        <w:rPr>
          <w:rFonts w:cstheme="minorHAnsi"/>
        </w:rPr>
        <w:t xml:space="preserve"> </w:t>
      </w:r>
      <w:r w:rsidR="007F34B7" w:rsidRPr="00E74A97">
        <w:rPr>
          <w:rFonts w:cstheme="minorHAnsi"/>
        </w:rPr>
        <w:t xml:space="preserve">listado de  postulantes habilitados para rendir la </w:t>
      </w:r>
      <w:r w:rsidR="007F34B7" w:rsidRPr="00E74A97">
        <w:rPr>
          <w:rFonts w:cstheme="minorHAnsi"/>
          <w:b/>
        </w:rPr>
        <w:t>PRUEBA DE CONOCIMIENTO</w:t>
      </w:r>
      <w:r w:rsidR="00897465" w:rsidRPr="00E74A97">
        <w:rPr>
          <w:rFonts w:cstheme="minorHAnsi"/>
        </w:rPr>
        <w:t xml:space="preserve">, que consistirá </w:t>
      </w:r>
      <w:r w:rsidR="00D9624E">
        <w:rPr>
          <w:rFonts w:cstheme="minorHAnsi"/>
        </w:rPr>
        <w:t xml:space="preserve">como lo establece en las Bases del Concurso, </w:t>
      </w:r>
      <w:r w:rsidR="00897465" w:rsidRPr="00E74A97">
        <w:rPr>
          <w:rFonts w:cstheme="minorHAnsi"/>
        </w:rPr>
        <w:t>en dos etapas según el siguiente detalle:</w:t>
      </w:r>
    </w:p>
    <w:p w:rsidR="00897465" w:rsidRPr="00E74A97" w:rsidRDefault="00897465" w:rsidP="00897465">
      <w:pPr>
        <w:spacing w:after="0"/>
        <w:jc w:val="both"/>
        <w:rPr>
          <w:rFonts w:cstheme="minorHAnsi"/>
        </w:rPr>
      </w:pPr>
    </w:p>
    <w:p w:rsidR="00897465" w:rsidRPr="00E74A97" w:rsidRDefault="00897465" w:rsidP="00897465">
      <w:pPr>
        <w:spacing w:after="0"/>
        <w:jc w:val="both"/>
        <w:rPr>
          <w:rFonts w:cstheme="minorHAnsi"/>
          <w:b/>
        </w:rPr>
      </w:pPr>
      <w:r w:rsidRPr="00E74A97">
        <w:rPr>
          <w:rFonts w:cstheme="minorHAnsi"/>
          <w:b/>
        </w:rPr>
        <w:t>Prueba escrita</w:t>
      </w:r>
      <w:r w:rsidRPr="00E74A97">
        <w:rPr>
          <w:rFonts w:cstheme="minorHAnsi"/>
        </w:rPr>
        <w:t xml:space="preserve">: </w:t>
      </w:r>
      <w:r w:rsidRPr="00E74A97">
        <w:rPr>
          <w:rFonts w:cstheme="minorHAnsi"/>
          <w:b/>
        </w:rPr>
        <w:t>día martes 26 de julio, en sala de reuniones -Planta de Aguas Corrientes-</w:t>
      </w:r>
      <w:r w:rsidR="00057E56" w:rsidRPr="00E74A97">
        <w:rPr>
          <w:rFonts w:cstheme="minorHAnsi"/>
          <w:b/>
        </w:rPr>
        <w:t>.</w:t>
      </w:r>
    </w:p>
    <w:p w:rsidR="00897465" w:rsidRPr="00E74A97" w:rsidRDefault="00897465" w:rsidP="00897465">
      <w:pPr>
        <w:spacing w:after="0"/>
        <w:jc w:val="both"/>
        <w:rPr>
          <w:rFonts w:cstheme="minorHAnsi"/>
          <w:b/>
        </w:rPr>
      </w:pPr>
      <w:r w:rsidRPr="00E74A97">
        <w:rPr>
          <w:rFonts w:cstheme="minorHAnsi"/>
          <w:b/>
        </w:rPr>
        <w:t>Prueba oral/práctica: día miércoles 27 de julio</w:t>
      </w:r>
      <w:r w:rsidR="003E55E4" w:rsidRPr="00E74A97">
        <w:rPr>
          <w:rFonts w:cstheme="minorHAnsi"/>
          <w:b/>
        </w:rPr>
        <w:t xml:space="preserve">, </w:t>
      </w:r>
      <w:r w:rsidRPr="00E74A97">
        <w:rPr>
          <w:rFonts w:cstheme="minorHAnsi"/>
          <w:b/>
        </w:rPr>
        <w:t>en Planta de Aguas Corrientes</w:t>
      </w:r>
      <w:r w:rsidR="00057E56" w:rsidRPr="00E74A97">
        <w:rPr>
          <w:rFonts w:cstheme="minorHAnsi"/>
          <w:b/>
        </w:rPr>
        <w:t>.</w:t>
      </w:r>
    </w:p>
    <w:p w:rsidR="00897465" w:rsidRPr="00E74A97" w:rsidRDefault="00897465" w:rsidP="00897465">
      <w:pPr>
        <w:spacing w:after="0"/>
        <w:jc w:val="both"/>
        <w:rPr>
          <w:rFonts w:cstheme="minorHAnsi"/>
          <w:b/>
        </w:rPr>
      </w:pPr>
    </w:p>
    <w:p w:rsidR="00475722" w:rsidRPr="00E74A97" w:rsidRDefault="00897465">
      <w:pPr>
        <w:rPr>
          <w:rFonts w:cstheme="minorHAnsi"/>
        </w:rPr>
      </w:pPr>
      <w:r w:rsidRPr="00E74A97">
        <w:rPr>
          <w:rFonts w:cstheme="minorHAnsi"/>
        </w:rPr>
        <w:t xml:space="preserve">A continuación </w:t>
      </w:r>
      <w:r w:rsidR="003E55E4" w:rsidRPr="00E74A97">
        <w:rPr>
          <w:rFonts w:cstheme="minorHAnsi"/>
        </w:rPr>
        <w:t>se indican l</w:t>
      </w:r>
      <w:r w:rsidR="00057E56" w:rsidRPr="00E74A97">
        <w:rPr>
          <w:rFonts w:cstheme="minorHAnsi"/>
        </w:rPr>
        <w:t>os</w:t>
      </w:r>
      <w:r w:rsidR="003E55E4" w:rsidRPr="00E74A97">
        <w:rPr>
          <w:rFonts w:cstheme="minorHAnsi"/>
        </w:rPr>
        <w:t xml:space="preserve"> participantes que figuran por  número de C</w:t>
      </w:r>
      <w:r w:rsidR="00D9624E">
        <w:rPr>
          <w:rFonts w:cstheme="minorHAnsi"/>
        </w:rPr>
        <w:t>é</w:t>
      </w:r>
      <w:r w:rsidR="003E55E4" w:rsidRPr="00E74A97">
        <w:rPr>
          <w:rFonts w:cstheme="minorHAnsi"/>
        </w:rPr>
        <w:t xml:space="preserve">dula de Identidad </w:t>
      </w:r>
      <w:r w:rsidR="00C51C19">
        <w:rPr>
          <w:rFonts w:cstheme="minorHAnsi"/>
        </w:rPr>
        <w:t xml:space="preserve">(CI) </w:t>
      </w:r>
      <w:r w:rsidR="003E55E4" w:rsidRPr="00E74A97">
        <w:rPr>
          <w:rFonts w:cstheme="minorHAnsi"/>
        </w:rPr>
        <w:t>y los correspondientes horarios para la realización de las referidas pruebas de conocimientos.</w:t>
      </w:r>
      <w:r w:rsidR="00EF75DC" w:rsidRPr="00E74A97">
        <w:rPr>
          <w:rFonts w:cstheme="minorHAnsi"/>
        </w:rPr>
        <w:t xml:space="preserve"> </w:t>
      </w:r>
    </w:p>
    <w:p w:rsidR="00057E56" w:rsidRPr="00E74A97" w:rsidRDefault="00057E56">
      <w:pPr>
        <w:rPr>
          <w:rFonts w:cstheme="minorHAnsi"/>
        </w:rPr>
      </w:pPr>
    </w:p>
    <w:p w:rsidR="00057E56" w:rsidRPr="00057E56" w:rsidRDefault="00057E56" w:rsidP="00057E56">
      <w:pPr>
        <w:tabs>
          <w:tab w:val="left" w:pos="5709"/>
        </w:tabs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pPr w:leftFromText="141" w:rightFromText="141" w:vertAnchor="text" w:horzAnchor="page" w:tblpX="4002" w:tblpY="3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149"/>
        <w:gridCol w:w="1149"/>
      </w:tblGrid>
      <w:tr w:rsidR="00057E56" w:rsidRPr="00057E56" w:rsidTr="00C765A5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57E56" w:rsidRPr="00057E56" w:rsidRDefault="00057E56" w:rsidP="00057E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57E56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>CI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57E56" w:rsidRPr="00057E56" w:rsidRDefault="00057E56" w:rsidP="009371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057E56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>Hora</w:t>
            </w:r>
            <w:r w:rsidR="00D9624E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>rio</w:t>
            </w:r>
            <w:r w:rsidRPr="00057E56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9371A5" w:rsidRPr="00E74A97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>prueba escrita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57E56" w:rsidRPr="00057E56" w:rsidRDefault="00057E56" w:rsidP="009371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057E56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>Hora</w:t>
            </w:r>
            <w:r w:rsidR="00D9624E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>rio</w:t>
            </w:r>
            <w:r w:rsidRPr="00057E56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9371A5" w:rsidRPr="00E74A97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>prueba o</w:t>
            </w:r>
            <w:r w:rsidRPr="00057E56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 xml:space="preserve">ral - </w:t>
            </w:r>
            <w:r w:rsidR="009371A5" w:rsidRPr="00E74A97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>p</w:t>
            </w:r>
            <w:r w:rsidRPr="00057E56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>ráctic</w:t>
            </w:r>
            <w:r w:rsidR="009371A5" w:rsidRPr="00E74A97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>a</w:t>
            </w:r>
          </w:p>
        </w:tc>
      </w:tr>
      <w:tr w:rsidR="00057E56" w:rsidRPr="00057E56" w:rsidTr="00C765A5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E56" w:rsidRPr="00057E56" w:rsidRDefault="00057E56" w:rsidP="00057E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57E56">
              <w:rPr>
                <w:rFonts w:eastAsia="Times New Roman" w:cstheme="minorHAnsi"/>
                <w:sz w:val="20"/>
                <w:szCs w:val="20"/>
                <w:lang w:val="es-ES" w:eastAsia="es-ES"/>
              </w:rPr>
              <w:t>3.986.766-3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56" w:rsidRPr="00057E56" w:rsidRDefault="00057E56" w:rsidP="00057E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57E56">
              <w:rPr>
                <w:rFonts w:eastAsia="Times New Roman" w:cstheme="minorHAnsi"/>
                <w:sz w:val="20"/>
                <w:szCs w:val="20"/>
                <w:lang w:val="es-ES" w:eastAsia="es-ES"/>
              </w:rPr>
              <w:t>8:30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56" w:rsidRPr="00057E56" w:rsidRDefault="00057E56" w:rsidP="00057E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57E56">
              <w:rPr>
                <w:rFonts w:eastAsia="Times New Roman" w:cstheme="minorHAnsi"/>
                <w:sz w:val="20"/>
                <w:szCs w:val="20"/>
                <w:lang w:val="es-ES" w:eastAsia="es-ES"/>
              </w:rPr>
              <w:t>9:00</w:t>
            </w:r>
          </w:p>
        </w:tc>
      </w:tr>
      <w:tr w:rsidR="00057E56" w:rsidRPr="00057E56" w:rsidTr="00C765A5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E56" w:rsidRPr="00057E56" w:rsidRDefault="00057E56" w:rsidP="00057E5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57E56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4.599.958-1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56" w:rsidRPr="00057E56" w:rsidRDefault="00057E56" w:rsidP="00057E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57E56">
              <w:rPr>
                <w:rFonts w:eastAsia="Times New Roman" w:cstheme="minorHAnsi"/>
                <w:sz w:val="20"/>
                <w:szCs w:val="20"/>
                <w:lang w:val="es-ES" w:eastAsia="es-ES"/>
              </w:rPr>
              <w:t>8:30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56" w:rsidRPr="00057E56" w:rsidRDefault="00057E56" w:rsidP="00057E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57E56">
              <w:rPr>
                <w:rFonts w:eastAsia="Times New Roman" w:cstheme="minorHAnsi"/>
                <w:sz w:val="20"/>
                <w:szCs w:val="20"/>
                <w:lang w:val="es-ES" w:eastAsia="es-ES"/>
              </w:rPr>
              <w:t>9:30</w:t>
            </w:r>
          </w:p>
        </w:tc>
      </w:tr>
      <w:tr w:rsidR="00057E56" w:rsidRPr="00057E56" w:rsidTr="00C765A5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E56" w:rsidRPr="00057E56" w:rsidRDefault="00057E56" w:rsidP="00057E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57E56">
              <w:rPr>
                <w:rFonts w:eastAsia="Times New Roman" w:cstheme="minorHAnsi"/>
                <w:sz w:val="20"/>
                <w:szCs w:val="20"/>
                <w:lang w:val="es-ES" w:eastAsia="es-ES"/>
              </w:rPr>
              <w:t>5.222.408-6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56" w:rsidRPr="00057E56" w:rsidRDefault="00057E56" w:rsidP="00057E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57E56">
              <w:rPr>
                <w:rFonts w:eastAsia="Times New Roman" w:cstheme="minorHAnsi"/>
                <w:sz w:val="20"/>
                <w:szCs w:val="20"/>
                <w:lang w:val="es-ES" w:eastAsia="es-ES"/>
              </w:rPr>
              <w:t>8:30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56" w:rsidRPr="00057E56" w:rsidRDefault="00057E56" w:rsidP="00057E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57E56">
              <w:rPr>
                <w:rFonts w:eastAsia="Times New Roman" w:cstheme="minorHAnsi"/>
                <w:sz w:val="20"/>
                <w:szCs w:val="20"/>
                <w:lang w:val="es-ES" w:eastAsia="es-ES"/>
              </w:rPr>
              <w:t>10:00</w:t>
            </w:r>
          </w:p>
        </w:tc>
      </w:tr>
      <w:tr w:rsidR="00057E56" w:rsidRPr="00057E56" w:rsidTr="00C765A5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E56" w:rsidRPr="00057E56" w:rsidRDefault="00057E56" w:rsidP="00057E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57E56">
              <w:rPr>
                <w:rFonts w:eastAsia="Times New Roman" w:cstheme="minorHAnsi"/>
                <w:sz w:val="20"/>
                <w:szCs w:val="20"/>
                <w:lang w:val="es-ES" w:eastAsia="es-ES"/>
              </w:rPr>
              <w:t>5.257.911-2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56" w:rsidRPr="00057E56" w:rsidRDefault="00057E56" w:rsidP="00057E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57E56">
              <w:rPr>
                <w:rFonts w:eastAsia="Times New Roman" w:cstheme="minorHAnsi"/>
                <w:sz w:val="20"/>
                <w:szCs w:val="20"/>
                <w:lang w:val="es-ES" w:eastAsia="es-ES"/>
              </w:rPr>
              <w:t>8:30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56" w:rsidRPr="00057E56" w:rsidRDefault="00057E56" w:rsidP="00057E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57E56">
              <w:rPr>
                <w:rFonts w:eastAsia="Times New Roman" w:cstheme="minorHAnsi"/>
                <w:sz w:val="20"/>
                <w:szCs w:val="20"/>
                <w:lang w:val="es-ES" w:eastAsia="es-ES"/>
              </w:rPr>
              <w:t>10:30</w:t>
            </w:r>
          </w:p>
        </w:tc>
      </w:tr>
    </w:tbl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tabs>
          <w:tab w:val="left" w:pos="1418"/>
        </w:tabs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E74A97" w:rsidRDefault="00057E56">
      <w:pPr>
        <w:rPr>
          <w:rFonts w:cstheme="minorHAnsi"/>
        </w:rPr>
      </w:pPr>
    </w:p>
    <w:p w:rsidR="009371A5" w:rsidRPr="00E74A97" w:rsidRDefault="009371A5" w:rsidP="009371A5">
      <w:pPr>
        <w:jc w:val="both"/>
        <w:rPr>
          <w:rFonts w:cstheme="minorHAnsi"/>
          <w:b/>
        </w:rPr>
      </w:pPr>
      <w:r w:rsidRPr="00E74A97">
        <w:rPr>
          <w:rFonts w:cstheme="minorHAnsi"/>
          <w:b/>
        </w:rPr>
        <w:t>Será imprescindible la presentación de C</w:t>
      </w:r>
      <w:r w:rsidR="00C51C19">
        <w:rPr>
          <w:rFonts w:cstheme="minorHAnsi"/>
          <w:b/>
        </w:rPr>
        <w:t xml:space="preserve">I </w:t>
      </w:r>
      <w:r w:rsidRPr="00E74A97">
        <w:rPr>
          <w:rFonts w:cstheme="minorHAnsi"/>
          <w:b/>
        </w:rPr>
        <w:t>vigente y calculadora científica.</w:t>
      </w:r>
    </w:p>
    <w:p w:rsidR="009371A5" w:rsidRPr="00E74A97" w:rsidRDefault="009371A5" w:rsidP="009371A5">
      <w:pPr>
        <w:jc w:val="both"/>
        <w:rPr>
          <w:rFonts w:cstheme="minorHAnsi"/>
          <w:b/>
        </w:rPr>
      </w:pPr>
      <w:r w:rsidRPr="00E74A97">
        <w:rPr>
          <w:rFonts w:cstheme="minorHAnsi"/>
          <w:b/>
        </w:rPr>
        <w:t>No</w:t>
      </w:r>
      <w:r w:rsidRPr="00E74A97">
        <w:rPr>
          <w:rFonts w:cstheme="minorHAnsi"/>
        </w:rPr>
        <w:t xml:space="preserve"> podrá</w:t>
      </w:r>
      <w:r w:rsidR="00E35243" w:rsidRPr="00E74A97">
        <w:rPr>
          <w:rFonts w:cstheme="minorHAnsi"/>
        </w:rPr>
        <w:t>n</w:t>
      </w:r>
      <w:r w:rsidRPr="00E74A97">
        <w:rPr>
          <w:rFonts w:cstheme="minorHAnsi"/>
        </w:rPr>
        <w:t xml:space="preserve"> disponer del material teórico en el momento de la prueba escrita y el puntaje mínimo </w:t>
      </w:r>
      <w:r w:rsidR="00D9624E">
        <w:rPr>
          <w:rFonts w:cstheme="minorHAnsi"/>
        </w:rPr>
        <w:t>será</w:t>
      </w:r>
      <w:r w:rsidR="00E74A97">
        <w:rPr>
          <w:rFonts w:cstheme="minorHAnsi"/>
        </w:rPr>
        <w:t xml:space="preserve"> de </w:t>
      </w:r>
      <w:r w:rsidRPr="00E74A97">
        <w:rPr>
          <w:rFonts w:cstheme="minorHAnsi"/>
        </w:rPr>
        <w:t xml:space="preserve">60% en cada una de las mismas. </w:t>
      </w:r>
    </w:p>
    <w:p w:rsidR="009371A5" w:rsidRPr="00AF6423" w:rsidRDefault="009371A5" w:rsidP="009371A5">
      <w:pPr>
        <w:jc w:val="both"/>
        <w:rPr>
          <w:rFonts w:ascii="Calibri" w:hAnsi="Calibri"/>
          <w:b/>
          <w:sz w:val="18"/>
          <w:szCs w:val="18"/>
        </w:rPr>
      </w:pPr>
    </w:p>
    <w:p w:rsidR="009371A5" w:rsidRPr="00AF6423" w:rsidRDefault="009371A5" w:rsidP="009371A5">
      <w:pPr>
        <w:jc w:val="both"/>
        <w:rPr>
          <w:rFonts w:ascii="Calibri" w:hAnsi="Calibri"/>
          <w:sz w:val="18"/>
          <w:szCs w:val="18"/>
        </w:rPr>
      </w:pPr>
    </w:p>
    <w:p w:rsidR="009371A5" w:rsidRDefault="009371A5" w:rsidP="009371A5">
      <w:pPr>
        <w:jc w:val="right"/>
        <w:rPr>
          <w:rFonts w:ascii="Calibri" w:hAnsi="Calibri"/>
        </w:rPr>
      </w:pPr>
    </w:p>
    <w:p w:rsidR="009371A5" w:rsidRPr="00E74A97" w:rsidRDefault="009371A5" w:rsidP="009371A5">
      <w:pPr>
        <w:jc w:val="center"/>
        <w:rPr>
          <w:rFonts w:cstheme="minorHAnsi"/>
          <w:sz w:val="18"/>
          <w:szCs w:val="18"/>
        </w:rPr>
      </w:pPr>
      <w:r w:rsidRPr="00E74A97">
        <w:rPr>
          <w:rFonts w:cstheme="minorHAnsi"/>
        </w:rPr>
        <w:t xml:space="preserve">                                                                                                    Montevideo, 15 de julio de 2022.</w:t>
      </w:r>
    </w:p>
    <w:p w:rsidR="009371A5" w:rsidRDefault="009371A5"/>
    <w:sectPr w:rsidR="009371A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706" w:rsidRDefault="00865706" w:rsidP="00865706">
      <w:pPr>
        <w:spacing w:after="0" w:line="240" w:lineRule="auto"/>
      </w:pPr>
      <w:r>
        <w:separator/>
      </w:r>
    </w:p>
  </w:endnote>
  <w:endnote w:type="continuationSeparator" w:id="0">
    <w:p w:rsidR="00865706" w:rsidRDefault="00865706" w:rsidP="0086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706" w:rsidRDefault="00865706" w:rsidP="00865706">
      <w:pPr>
        <w:spacing w:after="0" w:line="240" w:lineRule="auto"/>
      </w:pPr>
      <w:r>
        <w:separator/>
      </w:r>
    </w:p>
  </w:footnote>
  <w:footnote w:type="continuationSeparator" w:id="0">
    <w:p w:rsidR="00865706" w:rsidRDefault="00865706" w:rsidP="0086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06" w:rsidRDefault="00865706" w:rsidP="00865706">
    <w:pPr>
      <w:pStyle w:val="Encabezado"/>
    </w:pPr>
    <w:r>
      <w:rPr>
        <w:noProof/>
        <w:lang w:eastAsia="es-UY"/>
      </w:rPr>
      <w:drawing>
        <wp:inline distT="0" distB="0" distL="0" distR="0" wp14:anchorId="44E129A7" wp14:editId="0D07D000">
          <wp:extent cx="954405" cy="659765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706" w:rsidRDefault="00865706" w:rsidP="00865706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OBRAS SANITARIAS DEL ESTADO</w:t>
    </w:r>
  </w:p>
  <w:p w:rsidR="00865706" w:rsidRDefault="00865706" w:rsidP="00865706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Gerencia de Gestión del Capital Humano</w:t>
    </w:r>
  </w:p>
  <w:p w:rsidR="00865706" w:rsidRDefault="00865706" w:rsidP="00865706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Sección Selección y Desarrollo</w:t>
    </w:r>
  </w:p>
  <w:p w:rsidR="00865706" w:rsidRDefault="008657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DC"/>
    <w:rsid w:val="00057E56"/>
    <w:rsid w:val="003E55E4"/>
    <w:rsid w:val="00475722"/>
    <w:rsid w:val="007E2638"/>
    <w:rsid w:val="007F34B7"/>
    <w:rsid w:val="00865706"/>
    <w:rsid w:val="00897465"/>
    <w:rsid w:val="009371A5"/>
    <w:rsid w:val="009D6589"/>
    <w:rsid w:val="00C51C19"/>
    <w:rsid w:val="00D9624E"/>
    <w:rsid w:val="00E35243"/>
    <w:rsid w:val="00E74A97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9696AF-0B65-4B55-938F-F608BFAB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5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706"/>
  </w:style>
  <w:style w:type="paragraph" w:styleId="Piedepgina">
    <w:name w:val="footer"/>
    <w:basedOn w:val="Normal"/>
    <w:link w:val="PiedepginaCar"/>
    <w:uiPriority w:val="99"/>
    <w:unhideWhenUsed/>
    <w:rsid w:val="00865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Rosario Cardozo otero</dc:creator>
  <cp:keywords/>
  <dc:description/>
  <cp:lastModifiedBy>Antonella Pastorino</cp:lastModifiedBy>
  <cp:revision>3</cp:revision>
  <dcterms:created xsi:type="dcterms:W3CDTF">2022-07-15T12:28:00Z</dcterms:created>
  <dcterms:modified xsi:type="dcterms:W3CDTF">2022-07-15T13:31:00Z</dcterms:modified>
</cp:coreProperties>
</file>